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082E30" w14:textId="6A163579" w:rsidR="002B524D" w:rsidRPr="00D86EFE" w:rsidRDefault="002B524D" w:rsidP="002B524D">
      <w:pPr>
        <w:rPr>
          <w:rFonts w:ascii="Times New Roman" w:hAnsi="Times New Roman" w:cs="Times New Roman"/>
          <w:b/>
          <w:color w:val="5B9BD5" w:themeColor="accent1"/>
          <w:sz w:val="24"/>
          <w:szCs w:val="24"/>
          <w:lang w:val="fr-FR"/>
        </w:rPr>
      </w:pPr>
      <w:bookmarkStart w:id="0" w:name="h.tzgcmbshg9di" w:colFirst="0" w:colLast="0"/>
      <w:bookmarkStart w:id="1" w:name="h.55t313ukwlh3" w:colFirst="0" w:colLast="0"/>
      <w:bookmarkEnd w:id="0"/>
      <w:bookmarkEnd w:id="1"/>
      <w:r w:rsidRPr="00D86EFE">
        <w:rPr>
          <w:rFonts w:ascii="Times New Roman" w:hAnsi="Times New Roman" w:cs="Times New Roman"/>
          <w:b/>
          <w:color w:val="5B9BD5" w:themeColor="accent1"/>
          <w:sz w:val="24"/>
          <w:szCs w:val="24"/>
          <w:lang w:val="fr-FR"/>
        </w:rPr>
        <w:t xml:space="preserve">Pièce jointe I: Profil </w:t>
      </w:r>
      <w:r w:rsidR="00B00D05">
        <w:rPr>
          <w:rFonts w:ascii="Times New Roman" w:hAnsi="Times New Roman" w:cs="Times New Roman"/>
          <w:b/>
          <w:color w:val="5B9BD5" w:themeColor="accent1"/>
          <w:sz w:val="24"/>
          <w:szCs w:val="24"/>
          <w:lang w:val="fr-FR"/>
        </w:rPr>
        <w:t>de la structure</w:t>
      </w:r>
      <w:r w:rsidRPr="00D86EFE">
        <w:rPr>
          <w:rFonts w:ascii="Times New Roman" w:hAnsi="Times New Roman" w:cs="Times New Roman"/>
          <w:b/>
          <w:color w:val="5B9BD5" w:themeColor="accent1"/>
          <w:sz w:val="24"/>
          <w:szCs w:val="24"/>
          <w:lang w:val="fr-FR"/>
        </w:rPr>
        <w:t xml:space="preserve"> et proposition de programme (à remplir par les </w:t>
      </w:r>
      <w:proofErr w:type="spellStart"/>
      <w:r w:rsidR="00B00D05">
        <w:rPr>
          <w:rFonts w:ascii="Times New Roman" w:hAnsi="Times New Roman" w:cs="Times New Roman"/>
          <w:b/>
          <w:color w:val="5B9BD5" w:themeColor="accent1"/>
          <w:sz w:val="24"/>
          <w:szCs w:val="24"/>
          <w:lang w:val="fr-FR"/>
        </w:rPr>
        <w:t>soumissionaires</w:t>
      </w:r>
      <w:proofErr w:type="spellEnd"/>
      <w:r w:rsidR="00B00D05">
        <w:rPr>
          <w:rFonts w:ascii="Times New Roman" w:hAnsi="Times New Roman" w:cs="Times New Roman"/>
          <w:b/>
          <w:color w:val="5B9BD5" w:themeColor="accent1"/>
          <w:sz w:val="24"/>
          <w:szCs w:val="24"/>
          <w:lang w:val="fr-FR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197F" w:rsidRPr="00FE1FFF" w14:paraId="624271E9" w14:textId="77777777" w:rsidTr="00D6197F">
        <w:tc>
          <w:tcPr>
            <w:tcW w:w="9350" w:type="dxa"/>
          </w:tcPr>
          <w:p w14:paraId="42E0CA1E" w14:textId="4C959337" w:rsidR="002B524D" w:rsidRPr="00D86EFE" w:rsidRDefault="002B524D" w:rsidP="002B524D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L'objectif de cette proposition est de fournir les informations suivantes: a) une vue d'ensemble de l</w:t>
            </w:r>
            <w:r w:rsidR="00B00D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structure</w:t>
            </w: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b) un aperçu des activités que l</w:t>
            </w:r>
            <w:r w:rsidR="00B00D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structure</w:t>
            </w: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propose en partenariat avec l</w:t>
            </w:r>
            <w:r w:rsidR="001A501A"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’UNFPA</w:t>
            </w: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c) de fournir </w:t>
            </w:r>
            <w:r w:rsidR="001A501A"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l’UNFPA</w:t>
            </w: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suffisamment d'éléments de preuve pour démontrer qu'elle répond aux critères énoncés </w:t>
            </w:r>
            <w:r w:rsidRPr="00B00D05">
              <w:rPr>
                <w:rFonts w:ascii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dans section </w:t>
            </w:r>
            <w:r w:rsidR="001A501A" w:rsidRPr="00B00D05">
              <w:rPr>
                <w:rFonts w:ascii="Times New Roman" w:hAnsi="Times New Roman" w:cs="Times New Roman"/>
                <w:sz w:val="24"/>
                <w:szCs w:val="24"/>
                <w:highlight w:val="yellow"/>
                <w:lang w:val="fr-FR"/>
              </w:rPr>
              <w:t>3.2</w:t>
            </w:r>
            <w:r w:rsidR="001A501A"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l'IAP. [</w:t>
            </w:r>
            <w:r w:rsidR="001A501A" w:rsidRPr="00D86E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Si l'Invitation à P</w:t>
            </w:r>
            <w:r w:rsidRPr="00D86E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ropositions autorise plusieurs soumissions, le texte suivant peut être ajouté: Un formulaire séparé doit être rempli pour chaque proposition de programme soumise.]</w:t>
            </w:r>
          </w:p>
          <w:p w14:paraId="44B6C334" w14:textId="77777777" w:rsidR="002B524D" w:rsidRPr="00D86EFE" w:rsidRDefault="002B524D" w:rsidP="002B524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26B87B8" w14:textId="51A9B3C4" w:rsidR="002B524D" w:rsidRPr="00D86EFE" w:rsidRDefault="002B524D" w:rsidP="001A501A">
            <w:pPr>
              <w:rPr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informations fournies dans ce formulaire serviront à éclairer l</w:t>
            </w:r>
            <w:r w:rsidR="001A501A"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revue </w:t>
            </w: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 l’évaluation des soumissions présentées dans l’invitation à soumissionner.</w:t>
            </w:r>
          </w:p>
        </w:tc>
      </w:tr>
    </w:tbl>
    <w:p w14:paraId="2A18F035" w14:textId="77777777" w:rsidR="00D6197F" w:rsidRPr="00D86EFE" w:rsidRDefault="00D6197F" w:rsidP="00D6197F">
      <w:pPr>
        <w:rPr>
          <w:lang w:val="fr-FR"/>
        </w:rPr>
      </w:pPr>
    </w:p>
    <w:tbl>
      <w:tblPr>
        <w:tblStyle w:val="a5"/>
        <w:tblW w:w="971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428"/>
        <w:gridCol w:w="2577"/>
        <w:gridCol w:w="5705"/>
      </w:tblGrid>
      <w:tr w:rsidR="00E722F1" w:rsidRPr="00FE1FFF" w14:paraId="0A432A69" w14:textId="77777777" w:rsidTr="00DE6DB2">
        <w:tc>
          <w:tcPr>
            <w:tcW w:w="9710" w:type="dxa"/>
            <w:gridSpan w:val="3"/>
            <w:shd w:val="clear" w:color="auto" w:fill="002060"/>
          </w:tcPr>
          <w:p w14:paraId="19C3DEB3" w14:textId="40F394A5" w:rsidR="00E722F1" w:rsidRPr="00D86EFE" w:rsidRDefault="00E722F1" w:rsidP="00C47DE5">
            <w:pPr>
              <w:spacing w:before="100" w:beforeAutospacing="1" w:after="12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fr-FR"/>
              </w:rPr>
              <w:t xml:space="preserve">Section </w:t>
            </w:r>
            <w:r w:rsidR="00C47DE5" w:rsidRPr="00D86EF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fr-FR"/>
              </w:rPr>
              <w:t>A</w:t>
            </w:r>
            <w:r w:rsidR="00342F68" w:rsidRPr="00D86EF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fr-FR"/>
              </w:rPr>
              <w:t xml:space="preserve">. </w:t>
            </w:r>
            <w:r w:rsidRPr="00D86EF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fr-FR"/>
              </w:rPr>
              <w:t xml:space="preserve"> Identification</w:t>
            </w:r>
            <w:r w:rsidR="00342F68" w:rsidRPr="00D86EF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fr-FR"/>
              </w:rPr>
              <w:t xml:space="preserve"> des </w:t>
            </w:r>
            <w:r w:rsidR="00B00D0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fr-FR"/>
              </w:rPr>
              <w:t>structures</w:t>
            </w:r>
          </w:p>
        </w:tc>
      </w:tr>
      <w:tr w:rsidR="002B524D" w:rsidRPr="00B00D05" w14:paraId="371BFCAF" w14:textId="77777777" w:rsidTr="00DE6DB2">
        <w:trPr>
          <w:trHeight w:val="200"/>
        </w:trPr>
        <w:tc>
          <w:tcPr>
            <w:tcW w:w="1428" w:type="dxa"/>
            <w:vMerge w:val="restart"/>
            <w:tcBorders>
              <w:right w:val="single" w:sz="6" w:space="0" w:color="BDD7EE"/>
            </w:tcBorders>
            <w:shd w:val="clear" w:color="auto" w:fill="D9D9D9"/>
          </w:tcPr>
          <w:p w14:paraId="4DBEA628" w14:textId="7777777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A.1 </w:t>
            </w:r>
            <w:r w:rsidR="00342F6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Informations sur l'organisation</w:t>
            </w: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25F92639" w14:textId="77777777" w:rsidR="002B524D" w:rsidRPr="00D86EFE" w:rsidRDefault="00342F68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de l'organisation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623C1C71" w14:textId="5B9A4FB0" w:rsidR="002B524D" w:rsidRPr="00D86EFE" w:rsidRDefault="002B524D" w:rsidP="00342F68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524D" w:rsidRPr="00D86EFE" w14:paraId="5E0FDF99" w14:textId="77777777" w:rsidTr="00DE6DB2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47B9930D" w14:textId="7777777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354B2C85" w14:textId="77777777" w:rsidR="002B524D" w:rsidRPr="00D86EFE" w:rsidRDefault="00342F68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Adresse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3CDBF9ED" w14:textId="77777777" w:rsidR="002B524D" w:rsidRPr="00D86EFE" w:rsidRDefault="002B524D" w:rsidP="00B00D0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524D" w:rsidRPr="00D86EFE" w14:paraId="2B8CA862" w14:textId="77777777" w:rsidTr="00DE6DB2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2201DD01" w14:textId="7777777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3C8842D5" w14:textId="77777777" w:rsidR="002B524D" w:rsidRPr="00D86EFE" w:rsidRDefault="00342F68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5278CC8E" w14:textId="7777777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F4C41FE" w14:textId="77777777" w:rsidR="008152A5" w:rsidRPr="00D86EFE" w:rsidRDefault="008152A5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524D" w:rsidRPr="00D86EFE" w14:paraId="64CD2069" w14:textId="77777777" w:rsidTr="00DE6DB2">
        <w:trPr>
          <w:trHeight w:val="200"/>
        </w:trPr>
        <w:tc>
          <w:tcPr>
            <w:tcW w:w="1428" w:type="dxa"/>
            <w:vMerge w:val="restart"/>
            <w:tcBorders>
              <w:right w:val="single" w:sz="6" w:space="0" w:color="BDD7EE"/>
            </w:tcBorders>
            <w:shd w:val="clear" w:color="auto" w:fill="D9D9D9"/>
          </w:tcPr>
          <w:p w14:paraId="4E247BDC" w14:textId="7777777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A.2 </w:t>
            </w:r>
            <w:r w:rsidR="00342F6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Coordonnées</w:t>
            </w: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68B092F7" w14:textId="77777777" w:rsidR="002B524D" w:rsidRPr="00D86EFE" w:rsidRDefault="00342F68" w:rsidP="006D3029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59030B16" w14:textId="49EFF34C" w:rsidR="002B524D" w:rsidRPr="00D86EFE" w:rsidRDefault="002B524D" w:rsidP="008152A5">
            <w:pPr>
              <w:rPr>
                <w:lang w:val="fr-FR"/>
              </w:rPr>
            </w:pPr>
          </w:p>
        </w:tc>
      </w:tr>
      <w:tr w:rsidR="002B524D" w:rsidRPr="00D86EFE" w14:paraId="6BAF70D2" w14:textId="77777777" w:rsidTr="00DE6DB2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2C6138AF" w14:textId="7777777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28C85191" w14:textId="77777777" w:rsidR="002B524D" w:rsidRPr="00D86EFE" w:rsidRDefault="00342F68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Titr</w:t>
            </w:r>
            <w:r w:rsidR="002B524D"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e/F</w:t>
            </w: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="002B524D"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nction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27EDDFCD" w14:textId="702A32A1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524D" w:rsidRPr="00D86EFE" w14:paraId="540D1A33" w14:textId="77777777" w:rsidTr="00DE6DB2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44880EB7" w14:textId="7777777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32A96802" w14:textId="77777777" w:rsidR="002B524D" w:rsidRPr="00D86EFE" w:rsidRDefault="00930E78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2807F34A" w14:textId="7ACF673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524D" w:rsidRPr="00B00D05" w14:paraId="4DDF6E23" w14:textId="77777777" w:rsidTr="00DE6DB2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15B2F8D6" w14:textId="7777777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0E00E936" w14:textId="77777777" w:rsidR="002B524D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089EC45A" w14:textId="77777777" w:rsidR="008152A5" w:rsidRPr="00D86EFE" w:rsidRDefault="008152A5" w:rsidP="00B00D0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524D" w:rsidRPr="00B00D05" w14:paraId="4212AEB2" w14:textId="77777777" w:rsidTr="00DE6DB2">
        <w:trPr>
          <w:trHeight w:val="200"/>
        </w:trPr>
        <w:tc>
          <w:tcPr>
            <w:tcW w:w="1428" w:type="dxa"/>
            <w:tcBorders>
              <w:right w:val="single" w:sz="6" w:space="0" w:color="BDD7EE"/>
            </w:tcBorders>
            <w:shd w:val="clear" w:color="auto" w:fill="D9D9D9"/>
          </w:tcPr>
          <w:p w14:paraId="0F910C76" w14:textId="77777777" w:rsidR="002B524D" w:rsidRPr="00D86EFE" w:rsidRDefault="002B524D" w:rsidP="00C47DE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A.3 </w:t>
            </w:r>
            <w:r w:rsidR="00342F6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Déclaration de conflit d'intérêts</w:t>
            </w: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4A97B2E1" w14:textId="77777777" w:rsidR="002B524D" w:rsidRPr="00D86EFE" w:rsidRDefault="00342F68" w:rsidP="00342F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À votre connaissance, un membre du personnel de votre organisation a-t-il des relations personnelles ou financières avec un membre du personnel du FNUAP ou a-t-il un autre conflit d'intérêts avec ce programme ou le FNUAP? Si oui, s'il vous plaît expliquer. 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38B63B6E" w14:textId="232ED380" w:rsidR="002B524D" w:rsidRPr="00D86EFE" w:rsidRDefault="002B524D" w:rsidP="00342F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524D" w:rsidRPr="00FE1FFF" w14:paraId="339D4735" w14:textId="77777777" w:rsidTr="00DE6DB2">
        <w:trPr>
          <w:trHeight w:val="200"/>
        </w:trPr>
        <w:tc>
          <w:tcPr>
            <w:tcW w:w="1428" w:type="dxa"/>
            <w:tcBorders>
              <w:right w:val="single" w:sz="6" w:space="0" w:color="BDD7EE"/>
            </w:tcBorders>
            <w:shd w:val="clear" w:color="auto" w:fill="D9D9D9"/>
          </w:tcPr>
          <w:p w14:paraId="61C4C44B" w14:textId="77777777" w:rsidR="002B524D" w:rsidRPr="00D86EFE" w:rsidRDefault="002B524D" w:rsidP="00C47DE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A.4. </w:t>
            </w:r>
            <w:r w:rsidR="00342F6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Déclaration de fraude</w:t>
            </w: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54AB6516" w14:textId="77777777" w:rsidR="002B524D" w:rsidRPr="00D86EFE" w:rsidRDefault="00342F68" w:rsidP="00DE6DB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Votre organisation a-t-elle mis en place des politiques et des pratiques de prévention de la fraude?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4E51CFCA" w14:textId="77777777" w:rsidR="002B524D" w:rsidRPr="00D86EFE" w:rsidRDefault="002B524D" w:rsidP="00342F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33C19964" w14:textId="77777777" w:rsidR="00E722F1" w:rsidRPr="00D86EFE" w:rsidRDefault="00E722F1" w:rsidP="00E722F1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6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E722F1" w:rsidRPr="00FE1FFF" w14:paraId="4CA550E8" w14:textId="77777777" w:rsidTr="00DE6DB2">
        <w:tc>
          <w:tcPr>
            <w:tcW w:w="9675" w:type="dxa"/>
            <w:shd w:val="clear" w:color="auto" w:fill="002060"/>
          </w:tcPr>
          <w:p w14:paraId="252662B4" w14:textId="77777777" w:rsidR="00E722F1" w:rsidRPr="00D86EFE" w:rsidRDefault="00E722F1" w:rsidP="00C47DE5">
            <w:pPr>
              <w:spacing w:before="100" w:beforeAutospacing="1" w:after="12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Section </w:t>
            </w:r>
            <w:r w:rsidR="00C47DE5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B</w:t>
            </w:r>
            <w:r w:rsidR="00342F68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. </w:t>
            </w:r>
            <w:r w:rsidR="002B524D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Vue d'ensemble de l'organisation</w:t>
            </w:r>
          </w:p>
        </w:tc>
      </w:tr>
    </w:tbl>
    <w:tbl>
      <w:tblPr>
        <w:tblStyle w:val="a8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2206"/>
        <w:gridCol w:w="5714"/>
      </w:tblGrid>
      <w:tr w:rsidR="00E722F1" w:rsidRPr="00FE1FFF" w14:paraId="45BA1755" w14:textId="77777777" w:rsidTr="00DE6DB2">
        <w:trPr>
          <w:trHeight w:val="80"/>
        </w:trPr>
        <w:tc>
          <w:tcPr>
            <w:tcW w:w="1755" w:type="dxa"/>
            <w:vMerge w:val="restart"/>
            <w:tcBorders>
              <w:right w:val="single" w:sz="6" w:space="0" w:color="BDD7EE"/>
            </w:tcBorders>
            <w:shd w:val="clear" w:color="auto" w:fill="D9D9D9"/>
          </w:tcPr>
          <w:p w14:paraId="7D1DB2FD" w14:textId="77777777" w:rsidR="00E722F1" w:rsidRPr="00D86EFE" w:rsidRDefault="00C47DE5" w:rsidP="00342F68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.1 </w:t>
            </w:r>
            <w:r w:rsidR="00342F6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Budget Annue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l </w:t>
            </w:r>
          </w:p>
        </w:tc>
        <w:tc>
          <w:tcPr>
            <w:tcW w:w="2206" w:type="dxa"/>
            <w:tcBorders>
              <w:left w:val="single" w:sz="6" w:space="0" w:color="BDD7EE"/>
            </w:tcBorders>
            <w:shd w:val="clear" w:color="auto" w:fill="D9D9D9"/>
          </w:tcPr>
          <w:p w14:paraId="77688486" w14:textId="77777777" w:rsidR="00E722F1" w:rsidRPr="00D86EFE" w:rsidRDefault="00342F68" w:rsidP="0032416B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Taille du budget annuel</w:t>
            </w:r>
            <w:r w:rsidR="00E722F1"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année précédente en</w:t>
            </w:r>
            <w:r w:rsidR="00E722F1"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USD)</w:t>
            </w:r>
            <w:r w:rsidR="002B524D" w:rsidRPr="00D86EFE">
              <w:rPr>
                <w:lang w:val="fr-FR"/>
              </w:rPr>
              <w:t xml:space="preserve"> </w:t>
            </w:r>
          </w:p>
        </w:tc>
        <w:tc>
          <w:tcPr>
            <w:tcW w:w="5714" w:type="dxa"/>
            <w:tcBorders>
              <w:left w:val="single" w:sz="6" w:space="0" w:color="BDD7EE"/>
            </w:tcBorders>
          </w:tcPr>
          <w:p w14:paraId="7FB1092E" w14:textId="3068B687" w:rsidR="00E722F1" w:rsidRPr="00D86EFE" w:rsidRDefault="00E722F1" w:rsidP="00D86EFE">
            <w:pPr>
              <w:contextualSpacing w:val="0"/>
              <w:jc w:val="both"/>
              <w:rPr>
                <w:lang w:val="fr-FR"/>
              </w:rPr>
            </w:pPr>
          </w:p>
        </w:tc>
      </w:tr>
      <w:tr w:rsidR="00E722F1" w:rsidRPr="00FE1FFF" w14:paraId="380A0EFA" w14:textId="77777777" w:rsidTr="00DE6DB2">
        <w:trPr>
          <w:trHeight w:val="80"/>
        </w:trPr>
        <w:tc>
          <w:tcPr>
            <w:tcW w:w="1755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F1DE7D5" w14:textId="77777777" w:rsidR="00E722F1" w:rsidRPr="00D86EFE" w:rsidRDefault="00E722F1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2206" w:type="dxa"/>
            <w:tcBorders>
              <w:left w:val="single" w:sz="6" w:space="0" w:color="BDD7EE"/>
            </w:tcBorders>
            <w:shd w:val="clear" w:color="auto" w:fill="D9D9D9"/>
          </w:tcPr>
          <w:p w14:paraId="09538297" w14:textId="77777777" w:rsidR="00E722F1" w:rsidRPr="00D86EFE" w:rsidRDefault="00E722F1" w:rsidP="0032416B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Source</w:t>
            </w:r>
            <w:r w:rsidR="0032416B"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financement</w:t>
            </w:r>
          </w:p>
        </w:tc>
        <w:tc>
          <w:tcPr>
            <w:tcW w:w="5714" w:type="dxa"/>
            <w:tcBorders>
              <w:left w:val="single" w:sz="6" w:space="0" w:color="BDD7EE"/>
            </w:tcBorders>
          </w:tcPr>
          <w:p w14:paraId="63C594C6" w14:textId="77777777" w:rsidR="00E722F1" w:rsidRPr="00D86EFE" w:rsidRDefault="002B524D" w:rsidP="008152A5">
            <w:pPr>
              <w:contextualSpacing w:val="0"/>
              <w:jc w:val="both"/>
              <w:rPr>
                <w:b/>
                <w:i/>
                <w:lang w:val="fr-FR"/>
              </w:rPr>
            </w:pPr>
            <w:r w:rsidRPr="00D86EFE">
              <w:rPr>
                <w:b/>
                <w:i/>
                <w:lang w:val="fr-FR"/>
              </w:rPr>
              <w:t>Décrire la base de financement, y compris les donateurs locaux, internationaux et du secteur privé</w:t>
            </w:r>
          </w:p>
          <w:p w14:paraId="2DE9596E" w14:textId="77777777" w:rsidR="008152A5" w:rsidRPr="00D86EFE" w:rsidRDefault="008152A5" w:rsidP="008152A5">
            <w:pPr>
              <w:contextualSpacing w:val="0"/>
              <w:jc w:val="both"/>
              <w:rPr>
                <w:i/>
                <w:lang w:val="fr-FR"/>
              </w:rPr>
            </w:pPr>
          </w:p>
          <w:p w14:paraId="07ED5CB4" w14:textId="77777777" w:rsidR="008152A5" w:rsidRPr="00D86EFE" w:rsidRDefault="008152A5" w:rsidP="00B00D05">
            <w:pPr>
              <w:jc w:val="both"/>
              <w:rPr>
                <w:lang w:val="fr-FR"/>
              </w:rPr>
            </w:pPr>
          </w:p>
        </w:tc>
      </w:tr>
      <w:tr w:rsidR="00E722F1" w:rsidRPr="00B00D05" w14:paraId="6067C11A" w14:textId="77777777" w:rsidTr="00DE6DB2">
        <w:trPr>
          <w:trHeight w:val="80"/>
        </w:trPr>
        <w:tc>
          <w:tcPr>
            <w:tcW w:w="1755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74ED5F63" w14:textId="77777777" w:rsidR="00E722F1" w:rsidRPr="00D86EFE" w:rsidRDefault="00E722F1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2206" w:type="dxa"/>
            <w:tcBorders>
              <w:left w:val="single" w:sz="6" w:space="0" w:color="BDD7EE"/>
            </w:tcBorders>
            <w:shd w:val="clear" w:color="auto" w:fill="D9D9D9"/>
          </w:tcPr>
          <w:p w14:paraId="51715F9C" w14:textId="77777777" w:rsidR="00E722F1" w:rsidRPr="00D86EFE" w:rsidRDefault="002B524D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Principaux partenaires </w:t>
            </w:r>
            <w:r w:rsidRPr="00D86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financiers / donateurs</w:t>
            </w:r>
          </w:p>
        </w:tc>
        <w:tc>
          <w:tcPr>
            <w:tcW w:w="5714" w:type="dxa"/>
            <w:tcBorders>
              <w:left w:val="single" w:sz="6" w:space="0" w:color="BDD7EE"/>
            </w:tcBorders>
          </w:tcPr>
          <w:p w14:paraId="056DCD40" w14:textId="67BBCC64" w:rsidR="00E722F1" w:rsidRPr="00D86EFE" w:rsidRDefault="00E722F1" w:rsidP="008152A5">
            <w:pPr>
              <w:contextualSpacing w:val="0"/>
              <w:jc w:val="both"/>
              <w:rPr>
                <w:lang w:val="fr-FR"/>
              </w:rPr>
            </w:pPr>
          </w:p>
        </w:tc>
      </w:tr>
      <w:tr w:rsidR="00E722F1" w:rsidRPr="00FE1FFF" w14:paraId="3D888792" w14:textId="77777777" w:rsidTr="00DE6DB2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767ECC6" w14:textId="77777777" w:rsidR="00E722F1" w:rsidRPr="00D86EFE" w:rsidRDefault="00C47DE5" w:rsidP="0032416B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.2 </w:t>
            </w:r>
            <w:r w:rsidR="002B524D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Capacité du personnel</w:t>
            </w:r>
          </w:p>
        </w:tc>
        <w:tc>
          <w:tcPr>
            <w:tcW w:w="7920" w:type="dxa"/>
            <w:gridSpan w:val="2"/>
            <w:tcBorders>
              <w:left w:val="single" w:sz="6" w:space="0" w:color="BDD7EE"/>
            </w:tcBorders>
          </w:tcPr>
          <w:p w14:paraId="38F311BE" w14:textId="77777777" w:rsidR="002B524D" w:rsidRPr="00D86EFE" w:rsidRDefault="002B524D" w:rsidP="00DE6DB2">
            <w:pPr>
              <w:contextualSpacing w:val="0"/>
              <w:rPr>
                <w:b/>
                <w:i/>
                <w:szCs w:val="24"/>
                <w:lang w:val="fr-FR"/>
              </w:rPr>
            </w:pPr>
            <w:r w:rsidRPr="00D86EFE">
              <w:rPr>
                <w:b/>
                <w:i/>
                <w:szCs w:val="24"/>
                <w:lang w:val="fr-FR"/>
              </w:rPr>
              <w:t>Liste du nombre et des fonctions clés du personnel de base de l'organisation</w:t>
            </w:r>
          </w:p>
          <w:p w14:paraId="5FFC6722" w14:textId="77777777" w:rsidR="008152A5" w:rsidRDefault="008152A5" w:rsidP="008152A5">
            <w:pPr>
              <w:rPr>
                <w:lang w:val="fr-FR"/>
              </w:rPr>
            </w:pPr>
          </w:p>
          <w:p w14:paraId="437368CE" w14:textId="77777777" w:rsidR="00E722F1" w:rsidRPr="00B00D05" w:rsidRDefault="00E722F1" w:rsidP="00B00D05">
            <w:pPr>
              <w:spacing w:after="160" w:line="259" w:lineRule="auto"/>
              <w:jc w:val="both"/>
              <w:rPr>
                <w:lang w:val="fr-FR"/>
              </w:rPr>
            </w:pPr>
          </w:p>
        </w:tc>
      </w:tr>
    </w:tbl>
    <w:tbl>
      <w:tblPr>
        <w:tblStyle w:val="a6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7920"/>
      </w:tblGrid>
      <w:tr w:rsidR="00E722F1" w:rsidRPr="00FE1FFF" w14:paraId="6A03E527" w14:textId="77777777" w:rsidTr="00DE6DB2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39C5B29F" w14:textId="77777777" w:rsidR="00E722F1" w:rsidRPr="00D86EFE" w:rsidRDefault="00C47DE5" w:rsidP="0032416B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="006D3029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2B524D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Mandat et </w:t>
            </w:r>
            <w:r w:rsidR="0032416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domaines</w:t>
            </w:r>
            <w:r w:rsidR="002B524D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</w:t>
            </w:r>
            <w:r w:rsidR="0032416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l’</w:t>
            </w:r>
            <w:r w:rsidR="002B524D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ONG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70625BA5" w14:textId="77777777" w:rsidR="002B524D" w:rsidRPr="00D86EFE" w:rsidRDefault="002B524D" w:rsidP="0032416B">
            <w:pPr>
              <w:contextualSpacing w:val="0"/>
              <w:rPr>
                <w:b/>
                <w:i/>
                <w:szCs w:val="24"/>
                <w:lang w:val="fr-FR"/>
              </w:rPr>
            </w:pPr>
            <w:r w:rsidRPr="00D86EFE">
              <w:rPr>
                <w:b/>
                <w:i/>
                <w:szCs w:val="24"/>
                <w:lang w:val="fr-FR"/>
              </w:rPr>
              <w:t>Décrivez le mandat et le domaine de travail de l’organisation et indiquez comment il s’aligne sur le mandat d</w:t>
            </w:r>
            <w:r w:rsidR="0032416B" w:rsidRPr="00D86EFE">
              <w:rPr>
                <w:b/>
                <w:i/>
                <w:szCs w:val="24"/>
                <w:lang w:val="fr-FR"/>
              </w:rPr>
              <w:t>e l’UNFPA</w:t>
            </w:r>
            <w:r w:rsidRPr="00D86EFE">
              <w:rPr>
                <w:b/>
                <w:i/>
                <w:szCs w:val="24"/>
                <w:lang w:val="fr-FR"/>
              </w:rPr>
              <w:t>.</w:t>
            </w:r>
          </w:p>
          <w:p w14:paraId="0862B9A3" w14:textId="77777777" w:rsidR="008152A5" w:rsidRPr="00D86EFE" w:rsidRDefault="008152A5" w:rsidP="0032416B">
            <w:pPr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83CA7F3" w14:textId="0958C028" w:rsidR="008152A5" w:rsidRPr="00D86EFE" w:rsidRDefault="008152A5" w:rsidP="00B00D05">
            <w:pPr>
              <w:pStyle w:val="Paragraphedeliste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86EFE">
              <w:rPr>
                <w:lang w:val="fr-FR"/>
              </w:rPr>
              <w:t xml:space="preserve"> </w:t>
            </w:r>
          </w:p>
        </w:tc>
      </w:tr>
      <w:tr w:rsidR="00E722F1" w:rsidRPr="00FE1FFF" w14:paraId="5B3B5119" w14:textId="77777777" w:rsidTr="00DE6DB2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327AEBC6" w14:textId="77777777" w:rsidR="00E722F1" w:rsidRPr="00D86EFE" w:rsidRDefault="00DE6DB2" w:rsidP="0032416B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B.4 Expertise</w:t>
            </w:r>
            <w:r w:rsidR="002B524D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et spécialistes disponibles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30B3E645" w14:textId="77777777" w:rsidR="002B524D" w:rsidRPr="00EF7776" w:rsidRDefault="002B524D" w:rsidP="00DE6DB2">
            <w:pPr>
              <w:contextualSpacing w:val="0"/>
              <w:rPr>
                <w:b/>
                <w:i/>
                <w:lang w:val="fr-FR"/>
              </w:rPr>
            </w:pPr>
            <w:r w:rsidRPr="00EF7776">
              <w:rPr>
                <w:b/>
                <w:i/>
                <w:lang w:val="fr-FR"/>
              </w:rPr>
              <w:t>Décrire la capacité technique distinctive de l'organisation à obtenir des résultats dans le domaine programmatique proposé.</w:t>
            </w:r>
          </w:p>
          <w:p w14:paraId="0095A8A8" w14:textId="77777777" w:rsidR="00207D9A" w:rsidRPr="00EF7776" w:rsidRDefault="00207D9A" w:rsidP="00DE6DB2">
            <w:pPr>
              <w:contextualSpacing w:val="0"/>
              <w:rPr>
                <w:i/>
                <w:lang w:val="fr-FR"/>
              </w:rPr>
            </w:pPr>
          </w:p>
          <w:p w14:paraId="74E31CF0" w14:textId="77777777" w:rsidR="00EF7776" w:rsidRPr="00EF7776" w:rsidRDefault="00EF7776" w:rsidP="00EF7776">
            <w:pPr>
              <w:tabs>
                <w:tab w:val="left" w:pos="426"/>
              </w:tabs>
              <w:jc w:val="both"/>
              <w:rPr>
                <w:u w:val="single"/>
                <w:lang w:val="fr-FR"/>
              </w:rPr>
            </w:pPr>
          </w:p>
          <w:p w14:paraId="10565659" w14:textId="0D8C024D" w:rsidR="00207D9A" w:rsidRPr="00EF7776" w:rsidRDefault="00207D9A" w:rsidP="00207D9A">
            <w:pPr>
              <w:jc w:val="both"/>
              <w:rPr>
                <w:rFonts w:eastAsia="Calibri"/>
                <w:lang w:val="fr-FR"/>
              </w:rPr>
            </w:pPr>
          </w:p>
        </w:tc>
      </w:tr>
      <w:tr w:rsidR="00E722F1" w:rsidRPr="00FE1FFF" w14:paraId="1F902E90" w14:textId="77777777" w:rsidTr="00DE6DB2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DA311D7" w14:textId="77777777" w:rsidR="00E722F1" w:rsidRPr="00D86EFE" w:rsidRDefault="00C47DE5" w:rsidP="0032416B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="006D3029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5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2B524D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Expérience dans le domaine d'activité proposé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43F00BD8" w14:textId="77777777" w:rsidR="00E722F1" w:rsidRPr="00D86EFE" w:rsidRDefault="002B524D" w:rsidP="00207D9A">
            <w:pPr>
              <w:contextualSpacing w:val="0"/>
              <w:jc w:val="both"/>
              <w:rPr>
                <w:b/>
                <w:i/>
                <w:szCs w:val="24"/>
                <w:lang w:val="fr-FR"/>
              </w:rPr>
            </w:pPr>
            <w:r w:rsidRPr="00D86EFE">
              <w:rPr>
                <w:b/>
                <w:i/>
                <w:szCs w:val="24"/>
                <w:lang w:val="fr-FR"/>
              </w:rPr>
              <w:t xml:space="preserve">Description du type / </w:t>
            </w:r>
            <w:r w:rsidR="0032416B" w:rsidRPr="00D86EFE">
              <w:rPr>
                <w:b/>
                <w:i/>
                <w:szCs w:val="24"/>
                <w:lang w:val="fr-FR"/>
              </w:rPr>
              <w:t>des champs de couverture e</w:t>
            </w:r>
            <w:r w:rsidRPr="00D86EFE">
              <w:rPr>
                <w:b/>
                <w:i/>
                <w:szCs w:val="24"/>
                <w:lang w:val="fr-FR"/>
              </w:rPr>
              <w:t>t des principaux résultats obtenus dans le domaine programmatique proposé au cours des dernières années, y compris toute reconnaissance reçue au niveau local / mondial pour le travail effectué dans le domaine proposé. Inclure une expérience succincte dans [pays] et une expérience antérieure avec toute organisation des Nations Unies</w:t>
            </w:r>
          </w:p>
          <w:p w14:paraId="6B0333C9" w14:textId="77777777" w:rsidR="00207D9A" w:rsidRPr="00D86EFE" w:rsidRDefault="00207D9A" w:rsidP="0032416B">
            <w:pPr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4B33DC1D" w14:textId="45FAC41E" w:rsidR="00207D9A" w:rsidRPr="00D86EFE" w:rsidRDefault="00207D9A" w:rsidP="00264B66">
            <w:p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722F1" w:rsidRPr="00FE1FFF" w14:paraId="55C04FDF" w14:textId="77777777" w:rsidTr="00DE6DB2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7956FE9C" w14:textId="77777777" w:rsidR="00E722F1" w:rsidRPr="00D86EFE" w:rsidRDefault="00C47DE5" w:rsidP="0032416B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="006D3029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6</w:t>
            </w:r>
            <w:r w:rsidR="0032416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C</w:t>
            </w:r>
            <w:r w:rsidR="002B524D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onnaissance du contexte local / Accessibilité à la population cible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19729EA2" w14:textId="77777777" w:rsidR="00E722F1" w:rsidRPr="00664B56" w:rsidRDefault="009D493B" w:rsidP="00664B56">
            <w:pPr>
              <w:ind w:left="-52" w:firstLine="52"/>
              <w:jc w:val="both"/>
              <w:rPr>
                <w:b/>
                <w:i/>
                <w:lang w:val="fr-FR"/>
              </w:rPr>
            </w:pPr>
            <w:r w:rsidRPr="00664B56">
              <w:rPr>
                <w:b/>
                <w:i/>
                <w:lang w:val="fr-FR"/>
              </w:rPr>
              <w:t xml:space="preserve">Description succincte de la présence et des relations communautaires dans le ou les lieux où les activités seront mises en </w:t>
            </w:r>
            <w:r w:rsidR="00DE6DB2" w:rsidRPr="00664B56">
              <w:rPr>
                <w:b/>
                <w:i/>
                <w:lang w:val="fr-FR"/>
              </w:rPr>
              <w:t>œuvre :</w:t>
            </w:r>
            <w:r w:rsidRPr="00664B56">
              <w:rPr>
                <w:b/>
                <w:i/>
                <w:lang w:val="fr-FR"/>
              </w:rPr>
              <w:t xml:space="preserve"> inclure l'accès aux populations vulnérables et aux zones difficiles d'accès,</w:t>
            </w:r>
            <w:r w:rsidR="0032416B" w:rsidRPr="00664B56">
              <w:rPr>
                <w:b/>
                <w:i/>
                <w:lang w:val="fr-FR"/>
              </w:rPr>
              <w:t xml:space="preserve"> s’il y en a)</w:t>
            </w:r>
          </w:p>
          <w:p w14:paraId="5D3C7F59" w14:textId="77777777" w:rsidR="00433F97" w:rsidRPr="00664B56" w:rsidRDefault="00433F97" w:rsidP="00664B56">
            <w:pPr>
              <w:ind w:left="-52" w:firstLine="52"/>
              <w:jc w:val="both"/>
              <w:rPr>
                <w:lang w:val="fr-FR"/>
              </w:rPr>
            </w:pPr>
          </w:p>
          <w:p w14:paraId="55FFE9FC" w14:textId="54D090BB" w:rsidR="00433F97" w:rsidRPr="00664B56" w:rsidRDefault="00433F97" w:rsidP="00B00D05">
            <w:pPr>
              <w:ind w:left="-52" w:firstLine="52"/>
              <w:jc w:val="both"/>
              <w:rPr>
                <w:lang w:val="fr-FR"/>
              </w:rPr>
            </w:pPr>
          </w:p>
        </w:tc>
      </w:tr>
      <w:tr w:rsidR="00E722F1" w:rsidRPr="00FE1FFF" w14:paraId="1B4B29D2" w14:textId="77777777" w:rsidTr="00DE6DB2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4DC50A5C" w14:textId="77777777" w:rsidR="00E722F1" w:rsidRPr="00D86EFE" w:rsidRDefault="00664B56" w:rsidP="00D6197F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B.7 Crédibilité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1B2B37ED" w14:textId="77777777" w:rsidR="00E722F1" w:rsidRPr="0002437F" w:rsidRDefault="00796527" w:rsidP="00DE6DB2">
            <w:pPr>
              <w:contextualSpacing w:val="0"/>
              <w:rPr>
                <w:b/>
                <w:i/>
                <w:lang w:val="fr-FR"/>
              </w:rPr>
            </w:pPr>
            <w:r w:rsidRPr="0002437F">
              <w:rPr>
                <w:b/>
                <w:i/>
                <w:lang w:val="fr-FR"/>
              </w:rPr>
              <w:t>Dans quelle mesure l'ONG est-elle reconnue crédible par le gouvernement et / ou d'autres acteurs / partenaires clés?</w:t>
            </w:r>
          </w:p>
          <w:p w14:paraId="640D4408" w14:textId="77777777" w:rsidR="0002437F" w:rsidRPr="0002437F" w:rsidRDefault="0002437F" w:rsidP="00DE6DB2">
            <w:pPr>
              <w:contextualSpacing w:val="0"/>
              <w:rPr>
                <w:i/>
                <w:lang w:val="fr-FR"/>
              </w:rPr>
            </w:pPr>
          </w:p>
          <w:p w14:paraId="6BF7C4F0" w14:textId="604D334B" w:rsidR="00E722F1" w:rsidRPr="0002437F" w:rsidRDefault="00E722F1" w:rsidP="0002437F">
            <w:pPr>
              <w:contextualSpacing w:val="0"/>
              <w:jc w:val="both"/>
              <w:rPr>
                <w:lang w:val="fr-FR"/>
              </w:rPr>
            </w:pPr>
          </w:p>
        </w:tc>
      </w:tr>
      <w:tr w:rsidR="00E722F1" w:rsidRPr="00FE1FFF" w14:paraId="2B64BBE0" w14:textId="77777777" w:rsidTr="00DE6DB2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2D900FDE" w14:textId="77777777" w:rsidR="00E722F1" w:rsidRPr="00D86EFE" w:rsidRDefault="00C47DE5" w:rsidP="0079652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="00D6197F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8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965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Suivi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0ABD826E" w14:textId="77777777" w:rsidR="00E722F1" w:rsidRPr="00334E42" w:rsidRDefault="00796527" w:rsidP="00334E42">
            <w:pPr>
              <w:jc w:val="both"/>
              <w:rPr>
                <w:b/>
                <w:i/>
                <w:lang w:val="fr-FR"/>
              </w:rPr>
            </w:pPr>
            <w:r w:rsidRPr="00334E42">
              <w:rPr>
                <w:b/>
                <w:i/>
                <w:lang w:val="fr-FR"/>
              </w:rPr>
              <w:t>Décrivez les systèmes mises en place (politiques, procédures, directives et autres outils) pour collecter, analyser et utiliser systématiquement les données de suivi du programme.</w:t>
            </w:r>
          </w:p>
          <w:p w14:paraId="23417414" w14:textId="77777777" w:rsidR="00207D9A" w:rsidRPr="00D86EFE" w:rsidRDefault="00207D9A" w:rsidP="00796527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069C0B28" w14:textId="77777777" w:rsidR="00207D9A" w:rsidRPr="00B00D05" w:rsidRDefault="00207D9A" w:rsidP="00B00D05">
            <w:pPr>
              <w:autoSpaceDE w:val="0"/>
              <w:autoSpaceDN w:val="0"/>
              <w:adjustRightInd w:val="0"/>
              <w:spacing w:after="6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</w:tbl>
    <w:p w14:paraId="528838A5" w14:textId="77777777" w:rsidR="00493027" w:rsidRPr="00D86EFE" w:rsidRDefault="00493027" w:rsidP="00493027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b"/>
        <w:tblW w:w="938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7740"/>
      </w:tblGrid>
      <w:tr w:rsidR="00493027" w:rsidRPr="00FE1FFF" w14:paraId="344DAE0B" w14:textId="77777777" w:rsidTr="00DE6DB2">
        <w:tc>
          <w:tcPr>
            <w:tcW w:w="9380" w:type="dxa"/>
            <w:gridSpan w:val="2"/>
            <w:shd w:val="clear" w:color="auto" w:fill="002060"/>
          </w:tcPr>
          <w:p w14:paraId="4EF1FB97" w14:textId="77777777" w:rsidR="00493027" w:rsidRPr="00D86EFE" w:rsidRDefault="00493027" w:rsidP="00796527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Section </w:t>
            </w:r>
            <w:r w:rsidR="00D6197F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C</w:t>
            </w:r>
            <w:r w:rsidR="009D493B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 Vue d'ensemble de la proposition</w:t>
            </w:r>
          </w:p>
        </w:tc>
      </w:tr>
      <w:tr w:rsidR="00493027" w:rsidRPr="00B00D05" w14:paraId="7D44C7D5" w14:textId="77777777" w:rsidTr="00DE6DB2">
        <w:tc>
          <w:tcPr>
            <w:tcW w:w="1640" w:type="dxa"/>
            <w:tcBorders>
              <w:right w:val="single" w:sz="6" w:space="0" w:color="BDD7EE"/>
            </w:tcBorders>
            <w:shd w:val="clear" w:color="auto" w:fill="D9D9D9"/>
          </w:tcPr>
          <w:p w14:paraId="231A9BD6" w14:textId="77777777" w:rsidR="00493027" w:rsidRPr="00D86EFE" w:rsidRDefault="00D6197F" w:rsidP="00796527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.1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Titre du programme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4ED9314A" w14:textId="06722AE8" w:rsidR="00493027" w:rsidRPr="005434AA" w:rsidRDefault="00493027" w:rsidP="00DE6DB2">
            <w:pPr>
              <w:contextualSpacing w:val="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93027" w:rsidRPr="00FE1FFF" w14:paraId="2A80DC8C" w14:textId="77777777" w:rsidTr="00DE6DB2">
        <w:tc>
          <w:tcPr>
            <w:tcW w:w="1640" w:type="dxa"/>
            <w:tcBorders>
              <w:right w:val="single" w:sz="6" w:space="0" w:color="BDD7EE"/>
            </w:tcBorders>
            <w:shd w:val="clear" w:color="auto" w:fill="D9D9D9"/>
          </w:tcPr>
          <w:p w14:paraId="52B3426B" w14:textId="77777777" w:rsidR="00493027" w:rsidRPr="00D86EFE" w:rsidRDefault="00D6197F" w:rsidP="00796527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.2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Résultats auxquels le programme contribue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4207EF71" w14:textId="64E4AAFF" w:rsidR="005434AA" w:rsidRDefault="00796527" w:rsidP="00DE6DB2">
            <w:pPr>
              <w:contextualSpacing w:val="0"/>
              <w:rPr>
                <w:b/>
                <w:i/>
                <w:lang w:val="fr-FR"/>
              </w:rPr>
            </w:pPr>
            <w:r w:rsidRPr="00B00D05">
              <w:rPr>
                <w:b/>
                <w:i/>
                <w:highlight w:val="yellow"/>
                <w:lang w:val="fr-FR"/>
              </w:rPr>
              <w:t>Se référer à la section 1.3 de l'I</w:t>
            </w:r>
            <w:r w:rsidR="009D493B" w:rsidRPr="00B00D05">
              <w:rPr>
                <w:b/>
                <w:i/>
                <w:highlight w:val="yellow"/>
                <w:lang w:val="fr-FR"/>
              </w:rPr>
              <w:t xml:space="preserve">nvitation à </w:t>
            </w:r>
            <w:r w:rsidRPr="00B00D05">
              <w:rPr>
                <w:b/>
                <w:i/>
                <w:highlight w:val="yellow"/>
                <w:lang w:val="fr-FR"/>
              </w:rPr>
              <w:t>Proposition</w:t>
            </w:r>
            <w:r w:rsidR="005434AA" w:rsidRPr="00B00D05">
              <w:rPr>
                <w:b/>
                <w:i/>
                <w:highlight w:val="yellow"/>
                <w:lang w:val="fr-FR"/>
              </w:rPr>
              <w:t>.</w:t>
            </w:r>
          </w:p>
          <w:p w14:paraId="4579A375" w14:textId="77777777" w:rsidR="009D493B" w:rsidRPr="005434AA" w:rsidRDefault="00796527" w:rsidP="00DE6DB2">
            <w:pPr>
              <w:contextualSpacing w:val="0"/>
              <w:rPr>
                <w:b/>
                <w:i/>
                <w:lang w:val="fr-FR"/>
              </w:rPr>
            </w:pPr>
            <w:r w:rsidRPr="005434AA">
              <w:rPr>
                <w:b/>
                <w:i/>
                <w:lang w:val="fr-FR"/>
              </w:rPr>
              <w:t xml:space="preserve"> </w:t>
            </w:r>
          </w:p>
          <w:p w14:paraId="6E46BB00" w14:textId="3380D2A0" w:rsidR="005434AA" w:rsidRPr="00334E42" w:rsidRDefault="005434AA" w:rsidP="00334E42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</w:p>
        </w:tc>
      </w:tr>
      <w:tr w:rsidR="00493027" w:rsidRPr="00FE1FFF" w14:paraId="24C158E9" w14:textId="77777777" w:rsidTr="00DE6DB2">
        <w:tc>
          <w:tcPr>
            <w:tcW w:w="1640" w:type="dxa"/>
            <w:tcBorders>
              <w:right w:val="single" w:sz="6" w:space="0" w:color="BDD7EE"/>
            </w:tcBorders>
            <w:shd w:val="clear" w:color="auto" w:fill="D9D9D9"/>
          </w:tcPr>
          <w:p w14:paraId="2C99AFEA" w14:textId="77777777" w:rsidR="00493027" w:rsidRPr="00D86EFE" w:rsidRDefault="00D6197F" w:rsidP="00796527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.3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du programme proposé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1EFE81AC" w14:textId="0406394A" w:rsidR="00493027" w:rsidRPr="00334E42" w:rsidRDefault="00493027" w:rsidP="00334E42">
            <w:pPr>
              <w:contextualSpacing w:val="0"/>
              <w:rPr>
                <w:szCs w:val="24"/>
                <w:lang w:val="fr-FR"/>
              </w:rPr>
            </w:pPr>
          </w:p>
        </w:tc>
      </w:tr>
      <w:tr w:rsidR="00493027" w:rsidRPr="00FE1FFF" w14:paraId="246643AE" w14:textId="77777777" w:rsidTr="00DE6DB2">
        <w:trPr>
          <w:trHeight w:val="276"/>
        </w:trPr>
        <w:tc>
          <w:tcPr>
            <w:tcW w:w="1640" w:type="dxa"/>
            <w:vMerge w:val="restart"/>
            <w:tcBorders>
              <w:right w:val="single" w:sz="6" w:space="0" w:color="BDD7EE"/>
            </w:tcBorders>
            <w:shd w:val="clear" w:color="auto" w:fill="D9D9D9"/>
          </w:tcPr>
          <w:p w14:paraId="287CA9AE" w14:textId="77777777" w:rsidR="00493027" w:rsidRPr="00D86EFE" w:rsidRDefault="00D6197F" w:rsidP="00796527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965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Budget du Programme Proposé</w:t>
            </w:r>
            <w:r w:rsidR="00474AE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740" w:type="dxa"/>
            <w:vMerge w:val="restart"/>
            <w:tcBorders>
              <w:left w:val="single" w:sz="6" w:space="0" w:color="BDD7EE"/>
            </w:tcBorders>
          </w:tcPr>
          <w:p w14:paraId="5186332E" w14:textId="7DD090E3" w:rsidR="00493027" w:rsidRPr="00DE6DB2" w:rsidRDefault="00493027" w:rsidP="009265AF">
            <w:pPr>
              <w:contextualSpacing w:val="0"/>
              <w:rPr>
                <w:b/>
                <w:szCs w:val="24"/>
                <w:lang w:val="fr-FR"/>
              </w:rPr>
            </w:pPr>
          </w:p>
        </w:tc>
      </w:tr>
      <w:tr w:rsidR="00493027" w:rsidRPr="00FE1FFF" w14:paraId="0F45EA4A" w14:textId="77777777" w:rsidTr="00DE6DB2">
        <w:trPr>
          <w:trHeight w:val="276"/>
        </w:trPr>
        <w:tc>
          <w:tcPr>
            <w:tcW w:w="1640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23F2722" w14:textId="77777777" w:rsidR="00493027" w:rsidRPr="00D86EFE" w:rsidRDefault="00493027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40" w:type="dxa"/>
            <w:vMerge/>
            <w:tcBorders>
              <w:left w:val="single" w:sz="6" w:space="0" w:color="BDD7EE"/>
            </w:tcBorders>
          </w:tcPr>
          <w:p w14:paraId="4BCCEA50" w14:textId="77777777" w:rsidR="00493027" w:rsidRPr="00D86EFE" w:rsidRDefault="00493027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93027" w:rsidRPr="00FE1FFF" w14:paraId="09FD9B97" w14:textId="77777777" w:rsidTr="00DE6DB2">
        <w:trPr>
          <w:trHeight w:val="276"/>
        </w:trPr>
        <w:tc>
          <w:tcPr>
            <w:tcW w:w="1640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839E098" w14:textId="77777777" w:rsidR="00493027" w:rsidRPr="00D86EFE" w:rsidRDefault="00493027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40" w:type="dxa"/>
            <w:vMerge/>
            <w:tcBorders>
              <w:left w:val="single" w:sz="6" w:space="0" w:color="BDD7EE"/>
            </w:tcBorders>
          </w:tcPr>
          <w:p w14:paraId="2F69D42D" w14:textId="77777777" w:rsidR="00493027" w:rsidRPr="00D86EFE" w:rsidRDefault="00493027" w:rsidP="00DE6DB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6146B024" w14:textId="77777777" w:rsidR="00493027" w:rsidRPr="00D86EFE" w:rsidRDefault="00493027" w:rsidP="00493027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c"/>
        <w:tblW w:w="933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7512"/>
      </w:tblGrid>
      <w:tr w:rsidR="00493027" w:rsidRPr="00FE1FFF" w14:paraId="0B5446EB" w14:textId="77777777" w:rsidTr="00DE6DB2">
        <w:tc>
          <w:tcPr>
            <w:tcW w:w="9330" w:type="dxa"/>
            <w:gridSpan w:val="2"/>
            <w:shd w:val="clear" w:color="auto" w:fill="002060"/>
          </w:tcPr>
          <w:p w14:paraId="6FE04F6F" w14:textId="77777777" w:rsidR="00493027" w:rsidRPr="00D86EFE" w:rsidRDefault="00493027" w:rsidP="00796527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Section </w:t>
            </w:r>
            <w:r w:rsidR="00D6197F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D</w:t>
            </w:r>
            <w:r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. </w:t>
            </w:r>
            <w:r w:rsidR="009D493B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Interventions et activités proposées pour atteindre les résultats escomptés</w:t>
            </w:r>
          </w:p>
        </w:tc>
      </w:tr>
      <w:tr w:rsidR="00493027" w:rsidRPr="00FE1FFF" w14:paraId="36A34D13" w14:textId="77777777" w:rsidTr="00930E78">
        <w:tc>
          <w:tcPr>
            <w:tcW w:w="1818" w:type="dxa"/>
            <w:tcBorders>
              <w:right w:val="single" w:sz="6" w:space="0" w:color="BDD7EE"/>
            </w:tcBorders>
            <w:shd w:val="clear" w:color="auto" w:fill="D9D9D9"/>
          </w:tcPr>
          <w:p w14:paraId="3B3166EF" w14:textId="77777777" w:rsidR="009D493B" w:rsidRPr="00D86EFE" w:rsidRDefault="00D6197F" w:rsidP="0079652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D.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1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Résumé du programme</w:t>
            </w:r>
          </w:p>
        </w:tc>
        <w:tc>
          <w:tcPr>
            <w:tcW w:w="7512" w:type="dxa"/>
            <w:tcBorders>
              <w:left w:val="single" w:sz="6" w:space="0" w:color="BDD7EE"/>
            </w:tcBorders>
          </w:tcPr>
          <w:p w14:paraId="7146B630" w14:textId="77777777" w:rsidR="009D493B" w:rsidRPr="00104CEA" w:rsidRDefault="009D493B" w:rsidP="00C30859">
            <w:pPr>
              <w:jc w:val="both"/>
              <w:rPr>
                <w:b/>
                <w:i/>
                <w:lang w:val="fr-FR"/>
              </w:rPr>
            </w:pPr>
            <w:r w:rsidRPr="00104CEA">
              <w:rPr>
                <w:b/>
                <w:i/>
                <w:lang w:val="fr-FR"/>
              </w:rPr>
              <w:t>Cette section devrait fournir un bref résumé du programme.</w:t>
            </w:r>
            <w:r w:rsidR="00C30859" w:rsidRPr="00104CEA">
              <w:rPr>
                <w:b/>
                <w:i/>
                <w:lang w:val="fr-FR"/>
              </w:rPr>
              <w:t xml:space="preserve"> </w:t>
            </w:r>
            <w:r w:rsidRPr="00104CEA">
              <w:rPr>
                <w:b/>
                <w:i/>
                <w:lang w:val="fr-FR"/>
              </w:rPr>
              <w:t>Il devrait inclure un énoncé du problème, le contexte et la raison d'être du programme:</w:t>
            </w:r>
          </w:p>
          <w:p w14:paraId="40C847B3" w14:textId="77777777" w:rsidR="00C30859" w:rsidRPr="00104CEA" w:rsidRDefault="00C30859" w:rsidP="00C30859">
            <w:pPr>
              <w:jc w:val="both"/>
              <w:rPr>
                <w:b/>
                <w:i/>
                <w:lang w:val="fr-FR"/>
              </w:rPr>
            </w:pPr>
          </w:p>
          <w:p w14:paraId="3F3A322A" w14:textId="0EEDF0F8" w:rsidR="00474AE8" w:rsidRPr="00104CEA" w:rsidRDefault="00474AE8" w:rsidP="00B00D05">
            <w:pPr>
              <w:jc w:val="both"/>
              <w:rPr>
                <w:lang w:val="fr-FR"/>
              </w:rPr>
            </w:pPr>
          </w:p>
        </w:tc>
      </w:tr>
      <w:tr w:rsidR="00493027" w:rsidRPr="00FE1FFF" w14:paraId="610940D1" w14:textId="77777777" w:rsidTr="00930E78">
        <w:tc>
          <w:tcPr>
            <w:tcW w:w="1818" w:type="dxa"/>
            <w:tcBorders>
              <w:right w:val="single" w:sz="6" w:space="0" w:color="BDD7EE"/>
            </w:tcBorders>
            <w:shd w:val="clear" w:color="auto" w:fill="D9D9D9"/>
          </w:tcPr>
          <w:p w14:paraId="31D0A73F" w14:textId="77777777" w:rsidR="00493027" w:rsidRPr="00D86EFE" w:rsidRDefault="00D6197F" w:rsidP="00796527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lastRenderedPageBreak/>
              <w:t>D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.2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Contexte organisationnel et capacité de mise en œuvre</w:t>
            </w:r>
          </w:p>
        </w:tc>
        <w:tc>
          <w:tcPr>
            <w:tcW w:w="7512" w:type="dxa"/>
            <w:tcBorders>
              <w:left w:val="single" w:sz="6" w:space="0" w:color="BDD7EE"/>
            </w:tcBorders>
          </w:tcPr>
          <w:p w14:paraId="2CACF175" w14:textId="77777777" w:rsidR="009D493B" w:rsidRPr="00D86EFE" w:rsidRDefault="009D493B" w:rsidP="004665A4">
            <w:pPr>
              <w:contextualSpacing w:val="0"/>
              <w:jc w:val="both"/>
              <w:rPr>
                <w:i/>
                <w:lang w:val="fr-FR"/>
              </w:rPr>
            </w:pPr>
            <w:r w:rsidRPr="00D86EFE">
              <w:rPr>
                <w:b/>
                <w:i/>
                <w:lang w:val="fr-FR"/>
              </w:rPr>
              <w:t xml:space="preserve">Cette section doit expliquer brièvement pourquoi l’organisation </w:t>
            </w:r>
            <w:r w:rsidR="00725FE6" w:rsidRPr="00D86EFE">
              <w:rPr>
                <w:b/>
                <w:i/>
                <w:lang w:val="fr-FR"/>
              </w:rPr>
              <w:t xml:space="preserve">qui soumissionne  </w:t>
            </w:r>
            <w:r w:rsidRPr="00D86EFE">
              <w:rPr>
                <w:b/>
                <w:i/>
                <w:lang w:val="fr-FR"/>
              </w:rPr>
              <w:t>dispose de l’expérience, de la capacité et de l’engagement nécessaires pour mettre en œuvre avec succès le plan de travail</w:t>
            </w:r>
            <w:r w:rsidRPr="00D86EFE">
              <w:rPr>
                <w:i/>
                <w:lang w:val="fr-FR"/>
              </w:rPr>
              <w:t>.</w:t>
            </w:r>
          </w:p>
          <w:p w14:paraId="01B7D99E" w14:textId="77777777" w:rsidR="00433F97" w:rsidRPr="00D86EFE" w:rsidRDefault="00433F97" w:rsidP="00725FE6">
            <w:pPr>
              <w:contextualSpacing w:val="0"/>
              <w:rPr>
                <w:i/>
                <w:lang w:val="fr-FR"/>
              </w:rPr>
            </w:pPr>
          </w:p>
          <w:p w14:paraId="3AD6E483" w14:textId="089CDF23" w:rsidR="00433F97" w:rsidRPr="00D86EFE" w:rsidRDefault="00433F97" w:rsidP="00445C39">
            <w:pPr>
              <w:contextualSpacing w:val="0"/>
              <w:jc w:val="both"/>
              <w:rPr>
                <w:lang w:val="fr-FR"/>
              </w:rPr>
            </w:pPr>
          </w:p>
        </w:tc>
      </w:tr>
      <w:tr w:rsidR="00493027" w:rsidRPr="00FE1FFF" w14:paraId="757017B0" w14:textId="77777777" w:rsidTr="00930E78">
        <w:tc>
          <w:tcPr>
            <w:tcW w:w="1818" w:type="dxa"/>
            <w:shd w:val="clear" w:color="auto" w:fill="D9D9D9"/>
          </w:tcPr>
          <w:p w14:paraId="3B0879DA" w14:textId="77777777" w:rsidR="009D493B" w:rsidRPr="00D86EFE" w:rsidRDefault="00D6197F" w:rsidP="00725FE6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</w:t>
            </w:r>
            <w:r w:rsidR="00474AE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.3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Résultats attendus</w:t>
            </w:r>
          </w:p>
        </w:tc>
        <w:tc>
          <w:tcPr>
            <w:tcW w:w="7512" w:type="dxa"/>
          </w:tcPr>
          <w:p w14:paraId="4F377790" w14:textId="77777777" w:rsidR="00493027" w:rsidRPr="006B6DF9" w:rsidRDefault="009D493B" w:rsidP="00DE6DB2">
            <w:pPr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B6DF9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"</w:t>
            </w:r>
            <w:r w:rsidRPr="006B6DF9">
              <w:rPr>
                <w:b/>
                <w:i/>
                <w:szCs w:val="24"/>
                <w:lang w:val="fr-FR"/>
              </w:rPr>
              <w:t>Ce que" ce programme permettra d'atteindre - objectifs du programme et résultats attendus</w:t>
            </w:r>
          </w:p>
          <w:p w14:paraId="1DF2A136" w14:textId="77777777" w:rsidR="00433F97" w:rsidRPr="006B6DF9" w:rsidRDefault="00433F97" w:rsidP="00DE6DB2">
            <w:pPr>
              <w:contextualSpacing w:val="0"/>
              <w:rPr>
                <w:szCs w:val="24"/>
                <w:lang w:val="fr-FR"/>
              </w:rPr>
            </w:pPr>
          </w:p>
          <w:p w14:paraId="5745F9CF" w14:textId="77777777" w:rsidR="00433F97" w:rsidRPr="006B6DF9" w:rsidRDefault="00433F97" w:rsidP="00DE6DB2">
            <w:pPr>
              <w:contextualSpacing w:val="0"/>
              <w:rPr>
                <w:szCs w:val="24"/>
                <w:lang w:val="fr-FR"/>
              </w:rPr>
            </w:pPr>
          </w:p>
          <w:p w14:paraId="328D6533" w14:textId="77777777" w:rsidR="00433F97" w:rsidRPr="006B6DF9" w:rsidRDefault="00433F97" w:rsidP="00DE6DB2">
            <w:pPr>
              <w:contextualSpacing w:val="0"/>
              <w:rPr>
                <w:szCs w:val="24"/>
                <w:lang w:val="fr-FR"/>
              </w:rPr>
            </w:pPr>
          </w:p>
        </w:tc>
      </w:tr>
      <w:tr w:rsidR="00493027" w:rsidRPr="00FE1FFF" w14:paraId="78BA84B2" w14:textId="77777777" w:rsidTr="00930E78">
        <w:tc>
          <w:tcPr>
            <w:tcW w:w="1818" w:type="dxa"/>
            <w:shd w:val="clear" w:color="auto" w:fill="D9D9D9"/>
          </w:tcPr>
          <w:p w14:paraId="6849A3AF" w14:textId="77777777" w:rsidR="009D493B" w:rsidRPr="00D86EFE" w:rsidRDefault="00D6197F" w:rsidP="00725FE6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="00474AE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Description des activités et budget</w:t>
            </w:r>
          </w:p>
        </w:tc>
        <w:tc>
          <w:tcPr>
            <w:tcW w:w="7512" w:type="dxa"/>
          </w:tcPr>
          <w:p w14:paraId="6C196E60" w14:textId="77777777" w:rsidR="009D493B" w:rsidRPr="00D86EFE" w:rsidRDefault="009D493B" w:rsidP="00433F97">
            <w:pPr>
              <w:contextualSpacing w:val="0"/>
              <w:jc w:val="both"/>
              <w:rPr>
                <w:i/>
                <w:lang w:val="fr-FR"/>
              </w:rPr>
            </w:pPr>
            <w:r w:rsidRPr="00C30859">
              <w:rPr>
                <w:b/>
                <w:i/>
                <w:lang w:val="fr-FR"/>
              </w:rPr>
              <w:t xml:space="preserve">Cette section comprend une description détaillée des activités budgétées à entreprendre pour produire les résultats attendus. Des liens clairs entre les activités et les résultats doivent être indiqués. Le </w:t>
            </w:r>
            <w:r w:rsidR="00725FE6" w:rsidRPr="00C30859">
              <w:rPr>
                <w:b/>
                <w:i/>
                <w:lang w:val="fr-FR"/>
              </w:rPr>
              <w:t xml:space="preserve">soumissionnaire </w:t>
            </w:r>
            <w:r w:rsidRPr="00C30859">
              <w:rPr>
                <w:b/>
                <w:i/>
                <w:lang w:val="fr-FR"/>
              </w:rPr>
              <w:t>doit inclure une feuille de calcul Excel distinct contenant tous les détails sur les activités et le budget associé</w:t>
            </w:r>
            <w:r w:rsidRPr="00D86EFE">
              <w:rPr>
                <w:i/>
                <w:lang w:val="fr-FR"/>
              </w:rPr>
              <w:t>.</w:t>
            </w:r>
          </w:p>
          <w:p w14:paraId="26AC581B" w14:textId="77777777" w:rsidR="007A0AFC" w:rsidRPr="00D86EFE" w:rsidRDefault="007A0AFC" w:rsidP="00433F97">
            <w:pPr>
              <w:contextualSpacing w:val="0"/>
              <w:jc w:val="both"/>
              <w:rPr>
                <w:i/>
                <w:lang w:val="fr-FR"/>
              </w:rPr>
            </w:pPr>
          </w:p>
          <w:p w14:paraId="308851E5" w14:textId="77777777" w:rsidR="007A0AFC" w:rsidRPr="00D86EFE" w:rsidRDefault="007A0AFC" w:rsidP="00B00D05">
            <w:pPr>
              <w:pStyle w:val="indent"/>
              <w:ind w:left="0"/>
              <w:jc w:val="both"/>
            </w:pPr>
          </w:p>
        </w:tc>
      </w:tr>
      <w:tr w:rsidR="00493027" w:rsidRPr="00FE1FFF" w14:paraId="5EC4DA8A" w14:textId="77777777" w:rsidTr="00930E78">
        <w:tc>
          <w:tcPr>
            <w:tcW w:w="1818" w:type="dxa"/>
            <w:tcBorders>
              <w:right w:val="single" w:sz="6" w:space="0" w:color="BDD7EE"/>
            </w:tcBorders>
            <w:shd w:val="clear" w:color="auto" w:fill="D9D9D9"/>
          </w:tcPr>
          <w:p w14:paraId="26819DF2" w14:textId="77777777" w:rsidR="00493027" w:rsidRPr="00D86EFE" w:rsidRDefault="00D6197F" w:rsidP="00725FE6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D.</w:t>
            </w:r>
            <w:r w:rsidR="00474AE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5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Genre, équité et durabilité (facultatif)</w:t>
            </w:r>
          </w:p>
        </w:tc>
        <w:tc>
          <w:tcPr>
            <w:tcW w:w="7512" w:type="dxa"/>
            <w:tcBorders>
              <w:left w:val="single" w:sz="6" w:space="0" w:color="BDD7EE"/>
            </w:tcBorders>
          </w:tcPr>
          <w:p w14:paraId="55951B5D" w14:textId="77777777" w:rsidR="009D493B" w:rsidRPr="00D86EFE" w:rsidRDefault="009D493B" w:rsidP="00C65D44">
            <w:pPr>
              <w:contextualSpacing w:val="0"/>
              <w:jc w:val="both"/>
              <w:rPr>
                <w:b/>
                <w:i/>
                <w:szCs w:val="24"/>
                <w:lang w:val="fr-FR"/>
              </w:rPr>
            </w:pPr>
            <w:r w:rsidRPr="00D86EFE">
              <w:rPr>
                <w:b/>
                <w:i/>
                <w:szCs w:val="24"/>
                <w:lang w:val="fr-FR"/>
              </w:rPr>
              <w:t>Expliquez brièvement les mesures pratiques prises dans le programme pour prendre en compte les considérations de genre, d'équité et de durabilité</w:t>
            </w:r>
          </w:p>
          <w:p w14:paraId="54479F71" w14:textId="77777777" w:rsidR="00C65D44" w:rsidRPr="00D86EFE" w:rsidRDefault="00C65D44" w:rsidP="00C65D44">
            <w:pPr>
              <w:contextualSpacing w:val="0"/>
              <w:jc w:val="both"/>
              <w:rPr>
                <w:i/>
                <w:sz w:val="24"/>
                <w:szCs w:val="24"/>
                <w:lang w:val="fr-FR"/>
              </w:rPr>
            </w:pPr>
          </w:p>
          <w:p w14:paraId="7A7E6A67" w14:textId="303A4524" w:rsidR="003E4640" w:rsidRPr="00B00D05" w:rsidRDefault="00C65D44" w:rsidP="00B00D05">
            <w:pPr>
              <w:autoSpaceDE w:val="0"/>
              <w:autoSpaceDN w:val="0"/>
              <w:adjustRightInd w:val="0"/>
              <w:spacing w:after="111"/>
              <w:jc w:val="both"/>
              <w:rPr>
                <w:i/>
                <w:sz w:val="24"/>
                <w:szCs w:val="24"/>
                <w:lang w:val="fr-FR"/>
              </w:rPr>
            </w:pPr>
            <w:r w:rsidRPr="00B00D05">
              <w:rPr>
                <w:lang w:val="fr-FR"/>
              </w:rPr>
              <w:t xml:space="preserve"> </w:t>
            </w:r>
          </w:p>
        </w:tc>
      </w:tr>
      <w:tr w:rsidR="00493027" w:rsidRPr="00FE1FFF" w14:paraId="455C49DE" w14:textId="77777777" w:rsidTr="00930E78">
        <w:tc>
          <w:tcPr>
            <w:tcW w:w="1818" w:type="dxa"/>
            <w:tcBorders>
              <w:right w:val="single" w:sz="6" w:space="0" w:color="BDD7EE"/>
            </w:tcBorders>
            <w:shd w:val="clear" w:color="auto" w:fill="D9D9D9"/>
          </w:tcPr>
          <w:p w14:paraId="4100DA57" w14:textId="77777777" w:rsidR="00493027" w:rsidRPr="00D86EFE" w:rsidRDefault="00D6197F" w:rsidP="00725FE6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</w:t>
            </w:r>
            <w:r w:rsidR="00474AE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.6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Impact </w:t>
            </w:r>
            <w:r w:rsidR="00930E7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environnement</w:t>
            </w:r>
            <w:r w:rsidR="00930E7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al</w:t>
            </w:r>
          </w:p>
        </w:tc>
        <w:tc>
          <w:tcPr>
            <w:tcW w:w="7512" w:type="dxa"/>
            <w:tcBorders>
              <w:left w:val="single" w:sz="6" w:space="0" w:color="BDD7EE"/>
            </w:tcBorders>
          </w:tcPr>
          <w:p w14:paraId="58C51F42" w14:textId="77777777" w:rsidR="009D493B" w:rsidRPr="00D86EFE" w:rsidRDefault="009D493B" w:rsidP="003E4640">
            <w:pPr>
              <w:contextualSpacing w:val="0"/>
              <w:jc w:val="both"/>
              <w:rPr>
                <w:b/>
                <w:lang w:val="fr-FR"/>
              </w:rPr>
            </w:pPr>
            <w:r w:rsidRPr="00D86EFE">
              <w:rPr>
                <w:b/>
                <w:i/>
                <w:lang w:val="fr-FR"/>
              </w:rPr>
              <w:t>Décrivez l’impact environnemental probable du programme, le cas échéant</w:t>
            </w:r>
            <w:r w:rsidRPr="00D86EFE">
              <w:rPr>
                <w:b/>
                <w:lang w:val="fr-FR"/>
              </w:rPr>
              <w:t>.</w:t>
            </w:r>
          </w:p>
          <w:p w14:paraId="1D4D1726" w14:textId="77777777" w:rsidR="003E4640" w:rsidRPr="00D86EFE" w:rsidRDefault="003E4640" w:rsidP="003E4640">
            <w:pPr>
              <w:contextualSpacing w:val="0"/>
              <w:jc w:val="both"/>
              <w:rPr>
                <w:b/>
                <w:lang w:val="fr-FR"/>
              </w:rPr>
            </w:pPr>
          </w:p>
          <w:p w14:paraId="31275006" w14:textId="009CC829" w:rsidR="003E4640" w:rsidRPr="00D86EFE" w:rsidRDefault="003E4640" w:rsidP="003E4640">
            <w:pPr>
              <w:contextualSpacing w:val="0"/>
              <w:jc w:val="both"/>
              <w:rPr>
                <w:lang w:val="fr-FR"/>
              </w:rPr>
            </w:pPr>
          </w:p>
          <w:p w14:paraId="4C35C1E5" w14:textId="77777777" w:rsidR="003E4640" w:rsidRPr="00D86EFE" w:rsidRDefault="003E4640" w:rsidP="003E4640">
            <w:pPr>
              <w:contextualSpacing w:val="0"/>
              <w:jc w:val="both"/>
              <w:rPr>
                <w:i/>
                <w:lang w:val="fr-FR"/>
              </w:rPr>
            </w:pPr>
          </w:p>
        </w:tc>
      </w:tr>
      <w:tr w:rsidR="00493027" w:rsidRPr="00FE1FFF" w14:paraId="24C2DC2B" w14:textId="77777777" w:rsidTr="00930E78">
        <w:tc>
          <w:tcPr>
            <w:tcW w:w="1818" w:type="dxa"/>
            <w:tcBorders>
              <w:right w:val="single" w:sz="6" w:space="0" w:color="BDD7EE"/>
            </w:tcBorders>
            <w:shd w:val="clear" w:color="auto" w:fill="D9D9D9"/>
          </w:tcPr>
          <w:p w14:paraId="008A9960" w14:textId="77777777" w:rsidR="00493027" w:rsidRPr="00D86EFE" w:rsidRDefault="00D6197F" w:rsidP="00930E78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</w:t>
            </w:r>
            <w:r w:rsidR="00474AE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.7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Autres partenaires impliqués</w:t>
            </w:r>
          </w:p>
        </w:tc>
        <w:tc>
          <w:tcPr>
            <w:tcW w:w="7512" w:type="dxa"/>
            <w:tcBorders>
              <w:left w:val="single" w:sz="6" w:space="0" w:color="BDD7EE"/>
            </w:tcBorders>
          </w:tcPr>
          <w:p w14:paraId="602AB58A" w14:textId="77777777" w:rsidR="009D493B" w:rsidRPr="00D86EFE" w:rsidRDefault="009D493B" w:rsidP="003E4640">
            <w:pPr>
              <w:contextualSpacing w:val="0"/>
              <w:jc w:val="both"/>
              <w:rPr>
                <w:i/>
                <w:lang w:val="fr-FR"/>
              </w:rPr>
            </w:pPr>
            <w:r w:rsidRPr="00D86EFE">
              <w:rPr>
                <w:b/>
                <w:i/>
                <w:lang w:val="fr-FR"/>
              </w:rPr>
              <w:t xml:space="preserve">Cette section décrit les autres partenaires qui jouent un rôle dans la mise en œuvre du programme, y compris les sous-traitants potentiels et les autres organisations fournissant un </w:t>
            </w:r>
            <w:r w:rsidR="00930E78" w:rsidRPr="00D86EFE">
              <w:rPr>
                <w:b/>
                <w:i/>
                <w:lang w:val="fr-FR"/>
              </w:rPr>
              <w:t>appui</w:t>
            </w:r>
            <w:r w:rsidRPr="00D86EFE">
              <w:rPr>
                <w:b/>
                <w:i/>
                <w:lang w:val="fr-FR"/>
              </w:rPr>
              <w:t xml:space="preserve"> technique et financier au programme</w:t>
            </w:r>
            <w:r w:rsidRPr="00D86EFE">
              <w:rPr>
                <w:i/>
                <w:lang w:val="fr-FR"/>
              </w:rPr>
              <w:t>.</w:t>
            </w:r>
          </w:p>
          <w:p w14:paraId="61835BC7" w14:textId="77777777" w:rsidR="003E4640" w:rsidRPr="00D86EFE" w:rsidRDefault="003E4640" w:rsidP="00930E78">
            <w:pPr>
              <w:contextualSpacing w:val="0"/>
              <w:rPr>
                <w:lang w:val="fr-FR"/>
              </w:rPr>
            </w:pPr>
          </w:p>
          <w:p w14:paraId="521FB07F" w14:textId="19B7731C" w:rsidR="003E4640" w:rsidRPr="00AB4021" w:rsidRDefault="003E4640" w:rsidP="00AB4021">
            <w:pPr>
              <w:pStyle w:val="indent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D86EF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93027" w:rsidRPr="00FE1FFF" w14:paraId="640B6A74" w14:textId="77777777" w:rsidTr="00930E78">
        <w:tc>
          <w:tcPr>
            <w:tcW w:w="1818" w:type="dxa"/>
            <w:tcBorders>
              <w:right w:val="single" w:sz="6" w:space="0" w:color="BDD7EE"/>
            </w:tcBorders>
            <w:shd w:val="clear" w:color="auto" w:fill="D9D9D9"/>
          </w:tcPr>
          <w:p w14:paraId="628523E7" w14:textId="77777777" w:rsidR="00493027" w:rsidRPr="00D86EFE" w:rsidRDefault="00D6197F" w:rsidP="00930E78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.8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D493B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Contribution des ONG</w:t>
            </w:r>
          </w:p>
        </w:tc>
        <w:tc>
          <w:tcPr>
            <w:tcW w:w="7512" w:type="dxa"/>
            <w:tcBorders>
              <w:left w:val="single" w:sz="6" w:space="0" w:color="BDD7EE"/>
            </w:tcBorders>
          </w:tcPr>
          <w:p w14:paraId="28BF3D4B" w14:textId="77777777" w:rsidR="009D493B" w:rsidRPr="00036ABD" w:rsidRDefault="009D493B" w:rsidP="00DE6DB2">
            <w:pPr>
              <w:contextualSpacing w:val="0"/>
              <w:rPr>
                <w:b/>
                <w:i/>
                <w:szCs w:val="24"/>
                <w:lang w:val="fr-FR"/>
              </w:rPr>
            </w:pPr>
            <w:r w:rsidRPr="00036ABD">
              <w:rPr>
                <w:b/>
                <w:i/>
                <w:szCs w:val="24"/>
                <w:lang w:val="fr-FR"/>
              </w:rPr>
              <w:t>Cette section décrit brièvement la contribution spécifique du partenaire au programme (monétaire ou en nature).</w:t>
            </w:r>
          </w:p>
          <w:p w14:paraId="3F5CBEAB" w14:textId="77777777" w:rsidR="003E4640" w:rsidRPr="00036ABD" w:rsidRDefault="003E4640" w:rsidP="000B5487">
            <w:pPr>
              <w:jc w:val="both"/>
              <w:rPr>
                <w:szCs w:val="24"/>
                <w:lang w:val="fr-FR"/>
              </w:rPr>
            </w:pPr>
          </w:p>
        </w:tc>
      </w:tr>
      <w:tr w:rsidR="00493027" w:rsidRPr="00FE1FFF" w14:paraId="09A24DA3" w14:textId="77777777" w:rsidTr="00930E78">
        <w:tc>
          <w:tcPr>
            <w:tcW w:w="1818" w:type="dxa"/>
            <w:tcBorders>
              <w:right w:val="single" w:sz="6" w:space="0" w:color="BDD7EE"/>
            </w:tcBorders>
            <w:shd w:val="clear" w:color="auto" w:fill="D9D9D9"/>
          </w:tcPr>
          <w:p w14:paraId="24FFD728" w14:textId="77777777" w:rsidR="00493027" w:rsidRPr="00D86EFE" w:rsidRDefault="00D6197F" w:rsidP="00DE6DB2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</w:t>
            </w:r>
            <w:r w:rsidR="00E722F1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.9</w:t>
            </w:r>
            <w:r w:rsidR="00930E7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90E5A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Documentation complémentaire</w:t>
            </w:r>
          </w:p>
          <w:p w14:paraId="05EDEC68" w14:textId="77777777" w:rsidR="00493027" w:rsidRPr="00D86EFE" w:rsidRDefault="00493027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7512" w:type="dxa"/>
            <w:tcBorders>
              <w:left w:val="single" w:sz="6" w:space="0" w:color="BDD7EE"/>
            </w:tcBorders>
          </w:tcPr>
          <w:p w14:paraId="13930137" w14:textId="77777777" w:rsidR="00990E5A" w:rsidRPr="00D86EFE" w:rsidRDefault="00990E5A" w:rsidP="00DE6DB2">
            <w:pPr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Une documentation supplémentaire peut être mentionnée ici pour référence</w:t>
            </w:r>
          </w:p>
        </w:tc>
      </w:tr>
    </w:tbl>
    <w:p w14:paraId="32891199" w14:textId="77777777" w:rsidR="00493027" w:rsidRPr="00D86EFE" w:rsidRDefault="00493027" w:rsidP="0049302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F74FAF0" w14:textId="77777777" w:rsidR="00493027" w:rsidRPr="00D86EFE" w:rsidRDefault="00493027" w:rsidP="00493027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d"/>
        <w:tblW w:w="933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635"/>
      </w:tblGrid>
      <w:tr w:rsidR="00493027" w:rsidRPr="00FE1FFF" w14:paraId="039E2E2A" w14:textId="77777777" w:rsidTr="00DE6DB2">
        <w:tc>
          <w:tcPr>
            <w:tcW w:w="9330" w:type="dxa"/>
            <w:gridSpan w:val="2"/>
            <w:shd w:val="clear" w:color="auto" w:fill="002060"/>
          </w:tcPr>
          <w:p w14:paraId="55CBB9A7" w14:textId="77777777" w:rsidR="00493027" w:rsidRPr="00D86EFE" w:rsidRDefault="00493027" w:rsidP="00930E78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Section </w:t>
            </w:r>
            <w:r w:rsidR="00D6197F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E</w:t>
            </w:r>
            <w:r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. </w:t>
            </w:r>
            <w:r w:rsidR="00990E5A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Risques et </w:t>
            </w:r>
            <w:r w:rsidR="00930E78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Suivi</w:t>
            </w:r>
            <w:r w:rsidR="00990E5A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 du </w:t>
            </w:r>
            <w:r w:rsidR="00930E78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P</w:t>
            </w:r>
            <w:r w:rsidR="00990E5A"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rogramme</w:t>
            </w:r>
          </w:p>
        </w:tc>
      </w:tr>
      <w:tr w:rsidR="00493027" w:rsidRPr="00FE1FFF" w14:paraId="2E547ABE" w14:textId="77777777" w:rsidTr="00DE6DB2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665DA359" w14:textId="77777777" w:rsidR="00493027" w:rsidRPr="00D86EFE" w:rsidRDefault="00D6197F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.1 Ris</w:t>
            </w:r>
            <w:r w:rsidR="00930E7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ques</w:t>
            </w:r>
          </w:p>
          <w:p w14:paraId="31507FF9" w14:textId="77777777" w:rsidR="00493027" w:rsidRPr="00D86EFE" w:rsidRDefault="00493027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14:paraId="784A49D9" w14:textId="77777777" w:rsidR="00493027" w:rsidRPr="00D86EFE" w:rsidRDefault="00493027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54FFF43B" w14:textId="77777777" w:rsidR="00990E5A" w:rsidRPr="000B5487" w:rsidRDefault="00930E78" w:rsidP="00930E78">
            <w:pPr>
              <w:contextualSpacing w:val="0"/>
              <w:rPr>
                <w:b/>
                <w:bCs/>
                <w:i/>
                <w:lang w:val="fr-FR"/>
              </w:rPr>
            </w:pPr>
            <w:r w:rsidRPr="000B5487">
              <w:rPr>
                <w:b/>
                <w:bCs/>
                <w:i/>
                <w:lang w:val="fr-FR"/>
              </w:rPr>
              <w:t>I</w:t>
            </w:r>
            <w:r w:rsidR="00990E5A" w:rsidRPr="000B5487">
              <w:rPr>
                <w:b/>
                <w:bCs/>
                <w:i/>
                <w:lang w:val="fr-FR"/>
              </w:rPr>
              <w:t>dentifie</w:t>
            </w:r>
            <w:r w:rsidRPr="000B5487">
              <w:rPr>
                <w:b/>
                <w:bCs/>
                <w:i/>
                <w:lang w:val="fr-FR"/>
              </w:rPr>
              <w:t>r</w:t>
            </w:r>
            <w:r w:rsidR="00990E5A" w:rsidRPr="000B5487">
              <w:rPr>
                <w:b/>
                <w:bCs/>
                <w:i/>
                <w:lang w:val="fr-FR"/>
              </w:rPr>
              <w:t xml:space="preserve"> les principaux facteurs de risque susceptibles d'empêcher la mise en œuvre des activités proposées et défini</w:t>
            </w:r>
            <w:r w:rsidRPr="000B5487">
              <w:rPr>
                <w:b/>
                <w:bCs/>
                <w:i/>
                <w:lang w:val="fr-FR"/>
              </w:rPr>
              <w:t>r</w:t>
            </w:r>
            <w:r w:rsidR="00990E5A" w:rsidRPr="000B5487">
              <w:rPr>
                <w:b/>
                <w:bCs/>
                <w:i/>
                <w:lang w:val="fr-FR"/>
              </w:rPr>
              <w:t xml:space="preserve"> toutes les hypothèses clés sur lesquelles est basée l'intervention proposée. Inclu</w:t>
            </w:r>
            <w:r w:rsidRPr="000B5487">
              <w:rPr>
                <w:b/>
                <w:bCs/>
                <w:i/>
                <w:lang w:val="fr-FR"/>
              </w:rPr>
              <w:t>r</w:t>
            </w:r>
            <w:r w:rsidR="00990E5A" w:rsidRPr="000B5487">
              <w:rPr>
                <w:b/>
                <w:bCs/>
                <w:i/>
                <w:lang w:val="fr-FR"/>
              </w:rPr>
              <w:t>e toutes les actions que l'organisation entreprendra pour traiter / réduire les risques identifiés.</w:t>
            </w:r>
          </w:p>
          <w:p w14:paraId="7A495292" w14:textId="77777777" w:rsidR="004665A4" w:rsidRPr="00D86EFE" w:rsidRDefault="004665A4" w:rsidP="00930E78">
            <w:pPr>
              <w:contextualSpacing w:val="0"/>
              <w:rPr>
                <w:i/>
                <w:lang w:val="fr-FR"/>
              </w:rPr>
            </w:pPr>
          </w:p>
          <w:p w14:paraId="69F1B4C1" w14:textId="77777777" w:rsidR="004665A4" w:rsidRPr="000B5487" w:rsidRDefault="004665A4" w:rsidP="00930E78">
            <w:pPr>
              <w:contextualSpacing w:val="0"/>
              <w:rPr>
                <w:iCs/>
                <w:lang w:val="fr-FR"/>
              </w:rPr>
            </w:pPr>
          </w:p>
          <w:p w14:paraId="78B04AEB" w14:textId="77777777" w:rsidR="004665A4" w:rsidRPr="00D86EFE" w:rsidRDefault="004665A4" w:rsidP="00930E78">
            <w:pPr>
              <w:contextualSpacing w:val="0"/>
              <w:rPr>
                <w:i/>
                <w:lang w:val="fr-FR"/>
              </w:rPr>
            </w:pPr>
          </w:p>
          <w:p w14:paraId="6BCD6AC6" w14:textId="77777777" w:rsidR="004665A4" w:rsidRPr="00D86EFE" w:rsidRDefault="004665A4" w:rsidP="004665A4">
            <w:pPr>
              <w:pStyle w:val="Default"/>
              <w:rPr>
                <w:sz w:val="20"/>
                <w:szCs w:val="20"/>
                <w:lang w:val="fr-FR"/>
              </w:rPr>
            </w:pPr>
          </w:p>
          <w:p w14:paraId="42861EB2" w14:textId="77777777" w:rsidR="004665A4" w:rsidRPr="00D86EFE" w:rsidRDefault="004665A4" w:rsidP="00930E78">
            <w:pPr>
              <w:contextualSpacing w:val="0"/>
              <w:rPr>
                <w:i/>
                <w:lang w:val="fr-FR"/>
              </w:rPr>
            </w:pPr>
          </w:p>
        </w:tc>
      </w:tr>
      <w:tr w:rsidR="00493027" w:rsidRPr="00FE1FFF" w14:paraId="0B74DC15" w14:textId="77777777" w:rsidTr="00DE6DB2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79F589F6" w14:textId="77777777" w:rsidR="00493027" w:rsidRPr="00D86EFE" w:rsidRDefault="00D6197F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.2 </w:t>
            </w:r>
            <w:r w:rsidR="00930E78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Suivi</w:t>
            </w:r>
            <w:r w:rsidR="00493027"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  <w:p w14:paraId="5BBA9262" w14:textId="77777777" w:rsidR="00D6197F" w:rsidRPr="00D86EFE" w:rsidRDefault="00D6197F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1F8EA8B9" w14:textId="77777777" w:rsidR="00493027" w:rsidRPr="00FF6F15" w:rsidRDefault="00990E5A" w:rsidP="00FF6F15">
            <w:pPr>
              <w:contextualSpacing w:val="0"/>
              <w:jc w:val="both"/>
              <w:rPr>
                <w:b/>
                <w:i/>
                <w:lang w:val="fr-FR"/>
              </w:rPr>
            </w:pPr>
            <w:r w:rsidRPr="00FF6F15">
              <w:rPr>
                <w:b/>
                <w:i/>
                <w:lang w:val="fr-FR"/>
              </w:rPr>
              <w:t>Cette section décrit brièvement les activités de su</w:t>
            </w:r>
            <w:r w:rsidR="00930E78" w:rsidRPr="00FF6F15">
              <w:rPr>
                <w:b/>
                <w:i/>
                <w:lang w:val="fr-FR"/>
              </w:rPr>
              <w:t>ivi</w:t>
            </w:r>
          </w:p>
          <w:p w14:paraId="3EEB82FF" w14:textId="77777777" w:rsidR="00FF6F15" w:rsidRPr="00FF6F15" w:rsidRDefault="00FF6F15" w:rsidP="00FF6F15">
            <w:pPr>
              <w:contextualSpacing w:val="0"/>
              <w:jc w:val="both"/>
              <w:rPr>
                <w:i/>
                <w:lang w:val="fr-FR"/>
              </w:rPr>
            </w:pPr>
          </w:p>
          <w:p w14:paraId="0705FAD8" w14:textId="77777777" w:rsidR="00FF6F15" w:rsidRPr="00FF6F15" w:rsidRDefault="00FF6F15" w:rsidP="000B5487">
            <w:pPr>
              <w:tabs>
                <w:tab w:val="left" w:pos="908"/>
              </w:tabs>
              <w:spacing w:before="60" w:after="120"/>
              <w:jc w:val="both"/>
              <w:rPr>
                <w:lang w:val="fr-FR"/>
              </w:rPr>
            </w:pPr>
          </w:p>
        </w:tc>
      </w:tr>
    </w:tbl>
    <w:p w14:paraId="1D2BBA2B" w14:textId="77777777" w:rsidR="00493027" w:rsidRPr="00D86EFE" w:rsidRDefault="00493027" w:rsidP="00D6197F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d"/>
        <w:tblW w:w="933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635"/>
      </w:tblGrid>
      <w:tr w:rsidR="00DA67EF" w:rsidRPr="00D86EFE" w14:paraId="3FB3DA09" w14:textId="77777777" w:rsidTr="00DE6DB2">
        <w:tc>
          <w:tcPr>
            <w:tcW w:w="9330" w:type="dxa"/>
            <w:gridSpan w:val="2"/>
            <w:shd w:val="clear" w:color="auto" w:fill="002060"/>
          </w:tcPr>
          <w:p w14:paraId="3191C15D" w14:textId="77777777" w:rsidR="00DA67EF" w:rsidRPr="00D86EFE" w:rsidRDefault="00DA67EF" w:rsidP="00DA67EF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Section F. </w:t>
            </w:r>
            <w:proofErr w:type="spellStart"/>
            <w:r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References</w:t>
            </w:r>
            <w:proofErr w:type="spellEnd"/>
            <w:r w:rsidRPr="00D86EFE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 xml:space="preserve"> </w:t>
            </w:r>
          </w:p>
        </w:tc>
      </w:tr>
      <w:tr w:rsidR="00DA67EF" w:rsidRPr="00FE1FFF" w14:paraId="7E8342DD" w14:textId="77777777" w:rsidTr="00DA67EF">
        <w:trPr>
          <w:trHeight w:val="507"/>
        </w:trPr>
        <w:tc>
          <w:tcPr>
            <w:tcW w:w="9330" w:type="dxa"/>
            <w:gridSpan w:val="2"/>
            <w:shd w:val="clear" w:color="auto" w:fill="D9D9D9"/>
          </w:tcPr>
          <w:p w14:paraId="71C06F85" w14:textId="77777777" w:rsidR="00DA67EF" w:rsidRPr="00D86EFE" w:rsidRDefault="00990E5A" w:rsidP="00DE6DB2">
            <w:pPr>
              <w:contextualSpacing w:val="0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Veuillez fournir 3 références pour appuyer votre proposition. Inclure le nom, le titre, les informations de contact et un bref résumé de la relation.</w:t>
            </w:r>
          </w:p>
        </w:tc>
      </w:tr>
      <w:tr w:rsidR="00DA67EF" w:rsidRPr="00B00D05" w14:paraId="4033589C" w14:textId="77777777" w:rsidTr="00DE6DB2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CA91ABD" w14:textId="77777777" w:rsidR="00DA67EF" w:rsidRPr="00D86EFE" w:rsidRDefault="00DA67EF" w:rsidP="00DE6DB2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Reference 1: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4E738147" w14:textId="6DB2F4C0" w:rsidR="0044336E" w:rsidRPr="00D86EFE" w:rsidRDefault="0044336E" w:rsidP="0044336E">
            <w:pPr>
              <w:contextualSpacing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DA67EF" w:rsidRPr="00D86EFE" w14:paraId="5601C3FE" w14:textId="77777777" w:rsidTr="00DE6DB2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CDB2E05" w14:textId="77777777" w:rsidR="00DA67EF" w:rsidRPr="00D86EFE" w:rsidRDefault="00DA67EF" w:rsidP="00DE6DB2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lastRenderedPageBreak/>
              <w:t>Reference 2: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28761B4B" w14:textId="05645C3F" w:rsidR="00DA67EF" w:rsidRPr="00D86EFE" w:rsidRDefault="00DA67EF" w:rsidP="0044336E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DA67EF" w:rsidRPr="00B00D05" w14:paraId="315537C4" w14:textId="77777777" w:rsidTr="00DE6DB2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1CC8C683" w14:textId="77777777" w:rsidR="00DA67EF" w:rsidRPr="00D86EFE" w:rsidRDefault="00DA67EF" w:rsidP="00DE6DB2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86E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Reference 3: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4F775DC5" w14:textId="77777777" w:rsidR="00DA67EF" w:rsidRPr="00D86EFE" w:rsidRDefault="00DA67EF" w:rsidP="000B54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</w:tbl>
    <w:p w14:paraId="2D4934F1" w14:textId="77777777" w:rsidR="00DA67EF" w:rsidRDefault="00DA67EF" w:rsidP="00D6197F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C80DA1D" w14:textId="77777777" w:rsidR="00DA29A1" w:rsidRDefault="00DA29A1" w:rsidP="00D6197F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263C7F33" w14:textId="77777777" w:rsidR="00DA29A1" w:rsidRDefault="00DA29A1" w:rsidP="00D6197F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9E89A52" w14:textId="77777777" w:rsidR="00DA29A1" w:rsidRDefault="00DA29A1" w:rsidP="00D6197F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B7530F9" w14:textId="77777777" w:rsidR="00DA29A1" w:rsidRDefault="00DA29A1" w:rsidP="00D6197F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09E4C3F6" w14:textId="77777777" w:rsidR="00DA29A1" w:rsidRDefault="00DA29A1" w:rsidP="00D6197F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283E5F74" w14:textId="77777777" w:rsidR="00DA29A1" w:rsidRDefault="00DA29A1" w:rsidP="00D6197F">
      <w:pPr>
        <w:rPr>
          <w:rFonts w:ascii="Times New Roman" w:hAnsi="Times New Roman" w:cs="Times New Roman"/>
          <w:sz w:val="22"/>
          <w:szCs w:val="22"/>
          <w:lang w:val="fr-FR"/>
        </w:rPr>
        <w:sectPr w:rsidR="00DA29A1" w:rsidSect="00FC54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1440" w:bottom="1440" w:left="1440" w:header="720" w:footer="720" w:gutter="0"/>
          <w:pgNumType w:start="1"/>
          <w:cols w:space="720"/>
          <w:docGrid w:linePitch="272"/>
        </w:sectPr>
      </w:pPr>
    </w:p>
    <w:p w14:paraId="7BE0A99F" w14:textId="77777777" w:rsidR="00DA29A1" w:rsidRPr="00FE1FFF" w:rsidRDefault="00DA29A1" w:rsidP="00D6197F">
      <w:pPr>
        <w:rPr>
          <w:b/>
          <w:bCs/>
          <w:lang w:val="fr-FR"/>
        </w:rPr>
      </w:pPr>
      <w:r w:rsidRPr="00FE1FFF">
        <w:rPr>
          <w:b/>
          <w:bCs/>
          <w:lang w:val="fr-FR"/>
        </w:rPr>
        <w:lastRenderedPageBreak/>
        <w:t xml:space="preserve">Plan de travail </w:t>
      </w:r>
    </w:p>
    <w:p w14:paraId="74D839B6" w14:textId="77777777" w:rsidR="00DE6DB2" w:rsidRPr="009265AF" w:rsidRDefault="00DE6DB2" w:rsidP="00D6197F">
      <w:pPr>
        <w:rPr>
          <w:lang w:val="fr-FR"/>
        </w:rPr>
      </w:pPr>
    </w:p>
    <w:p w14:paraId="7D14D6D9" w14:textId="77777777" w:rsidR="00DA29A1" w:rsidRPr="009265AF" w:rsidRDefault="00DA29A1" w:rsidP="00D6197F">
      <w:pPr>
        <w:rPr>
          <w:lang w:val="fr-FR"/>
        </w:rPr>
      </w:pPr>
    </w:p>
    <w:sectPr w:rsidR="00DA29A1" w:rsidRPr="009265AF" w:rsidSect="00DA29A1">
      <w:pgSz w:w="16838" w:h="11906" w:orient="landscape" w:code="9"/>
      <w:pgMar w:top="1440" w:right="72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B610" w14:textId="77777777" w:rsidR="002E06AB" w:rsidRDefault="002E06AB">
      <w:r>
        <w:separator/>
      </w:r>
    </w:p>
  </w:endnote>
  <w:endnote w:type="continuationSeparator" w:id="0">
    <w:p w14:paraId="4DAB3890" w14:textId="77777777" w:rsidR="002E06AB" w:rsidRDefault="002E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E232" w14:textId="77777777" w:rsidR="00B00D05" w:rsidRDefault="00B00D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D2F9" w14:textId="77777777" w:rsidR="00DE6DB2" w:rsidRDefault="00DE6DB2">
    <w:pPr>
      <w:tabs>
        <w:tab w:val="center" w:pos="4680"/>
        <w:tab w:val="right" w:pos="9360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6E615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FD2F8" w14:textId="77777777" w:rsidR="00B00D05" w:rsidRDefault="00B00D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A46C" w14:textId="77777777" w:rsidR="002E06AB" w:rsidRDefault="002E06AB">
      <w:r>
        <w:separator/>
      </w:r>
    </w:p>
  </w:footnote>
  <w:footnote w:type="continuationSeparator" w:id="0">
    <w:p w14:paraId="40716A10" w14:textId="77777777" w:rsidR="002E06AB" w:rsidRDefault="002E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C3DF" w14:textId="77777777" w:rsidR="00B00D05" w:rsidRDefault="00B00D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2ED7" w14:textId="77777777" w:rsidR="00B00D05" w:rsidRDefault="00B00D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3336" w14:textId="77777777" w:rsidR="00B00D05" w:rsidRDefault="00B00D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7.2pt;height:7.2pt" o:bullet="t">
        <v:imagedata r:id="rId1" o:title="artB0BA"/>
      </v:shape>
    </w:pict>
  </w:numPicBullet>
  <w:abstractNum w:abstractNumId="0" w15:restartNumberingAfterBreak="0">
    <w:nsid w:val="086B2243"/>
    <w:multiLevelType w:val="multilevel"/>
    <w:tmpl w:val="250200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C1A7E79"/>
    <w:multiLevelType w:val="hybridMultilevel"/>
    <w:tmpl w:val="243A1952"/>
    <w:lvl w:ilvl="0" w:tplc="595A67DE">
      <w:start w:val="1"/>
      <w:numFmt w:val="upperRoman"/>
      <w:lvlText w:val="%1-"/>
      <w:lvlJc w:val="left"/>
      <w:pPr>
        <w:ind w:left="108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D052F"/>
    <w:multiLevelType w:val="hybridMultilevel"/>
    <w:tmpl w:val="B936CA84"/>
    <w:lvl w:ilvl="0" w:tplc="7D9C2BA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8028D"/>
    <w:multiLevelType w:val="multilevel"/>
    <w:tmpl w:val="271EEC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3F46E61"/>
    <w:multiLevelType w:val="hybridMultilevel"/>
    <w:tmpl w:val="8B8052E8"/>
    <w:lvl w:ilvl="0" w:tplc="0BFC152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9A18B"/>
    <w:multiLevelType w:val="hybridMultilevel"/>
    <w:tmpl w:val="0DAAB7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2B18FD"/>
    <w:multiLevelType w:val="hybridMultilevel"/>
    <w:tmpl w:val="A3CC6A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2900"/>
    <w:multiLevelType w:val="hybridMultilevel"/>
    <w:tmpl w:val="6A8E20DA"/>
    <w:lvl w:ilvl="0" w:tplc="1F1E39D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940AC"/>
    <w:multiLevelType w:val="hybridMultilevel"/>
    <w:tmpl w:val="94EC8B52"/>
    <w:lvl w:ilvl="0" w:tplc="7D9C2BA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B017D"/>
    <w:multiLevelType w:val="multilevel"/>
    <w:tmpl w:val="9BA45A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0D478BA"/>
    <w:multiLevelType w:val="hybridMultilevel"/>
    <w:tmpl w:val="9F1A20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57467"/>
    <w:multiLevelType w:val="hybridMultilevel"/>
    <w:tmpl w:val="C2CCBF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7CB"/>
    <w:multiLevelType w:val="hybridMultilevel"/>
    <w:tmpl w:val="3154D8DA"/>
    <w:lvl w:ilvl="0" w:tplc="040C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916B1F"/>
    <w:multiLevelType w:val="hybridMultilevel"/>
    <w:tmpl w:val="C2FE08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F1CF3"/>
    <w:multiLevelType w:val="multilevel"/>
    <w:tmpl w:val="AE2EC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3A723CC"/>
    <w:multiLevelType w:val="hybridMultilevel"/>
    <w:tmpl w:val="32B4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64F7B"/>
    <w:multiLevelType w:val="multilevel"/>
    <w:tmpl w:val="DBC017F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4F390DD7"/>
    <w:multiLevelType w:val="multilevel"/>
    <w:tmpl w:val="349EE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FE60329"/>
    <w:multiLevelType w:val="hybridMultilevel"/>
    <w:tmpl w:val="E3B2C690"/>
    <w:lvl w:ilvl="0" w:tplc="A39AF44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C4D84"/>
    <w:multiLevelType w:val="hybridMultilevel"/>
    <w:tmpl w:val="2866278E"/>
    <w:lvl w:ilvl="0" w:tplc="A39AF44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32D13"/>
    <w:multiLevelType w:val="hybridMultilevel"/>
    <w:tmpl w:val="E34695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C75B1"/>
    <w:multiLevelType w:val="hybridMultilevel"/>
    <w:tmpl w:val="9DA2B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C4689"/>
    <w:multiLevelType w:val="hybridMultilevel"/>
    <w:tmpl w:val="7D7688D6"/>
    <w:lvl w:ilvl="0" w:tplc="CD12D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633C0"/>
    <w:multiLevelType w:val="hybridMultilevel"/>
    <w:tmpl w:val="16C293B4"/>
    <w:lvl w:ilvl="0" w:tplc="CD12D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20E6D"/>
    <w:multiLevelType w:val="multilevel"/>
    <w:tmpl w:val="2368BB8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25" w15:restartNumberingAfterBreak="0">
    <w:nsid w:val="6D3148F8"/>
    <w:multiLevelType w:val="multilevel"/>
    <w:tmpl w:val="3D94D6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4A53A5F"/>
    <w:multiLevelType w:val="hybridMultilevel"/>
    <w:tmpl w:val="17DA7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D2D1C"/>
    <w:multiLevelType w:val="hybridMultilevel"/>
    <w:tmpl w:val="7C3EC4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02673">
    <w:abstractNumId w:val="24"/>
  </w:num>
  <w:num w:numId="2" w16cid:durableId="1716193821">
    <w:abstractNumId w:val="14"/>
  </w:num>
  <w:num w:numId="3" w16cid:durableId="493108992">
    <w:abstractNumId w:val="0"/>
  </w:num>
  <w:num w:numId="4" w16cid:durableId="921960568">
    <w:abstractNumId w:val="9"/>
  </w:num>
  <w:num w:numId="5" w16cid:durableId="1097822254">
    <w:abstractNumId w:val="17"/>
  </w:num>
  <w:num w:numId="6" w16cid:durableId="203754948">
    <w:abstractNumId w:val="25"/>
  </w:num>
  <w:num w:numId="7" w16cid:durableId="310595932">
    <w:abstractNumId w:val="16"/>
  </w:num>
  <w:num w:numId="8" w16cid:durableId="1615863171">
    <w:abstractNumId w:val="3"/>
  </w:num>
  <w:num w:numId="9" w16cid:durableId="863521373">
    <w:abstractNumId w:val="7"/>
  </w:num>
  <w:num w:numId="10" w16cid:durableId="419839885">
    <w:abstractNumId w:val="15"/>
  </w:num>
  <w:num w:numId="11" w16cid:durableId="1859733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01610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433748">
    <w:abstractNumId w:val="2"/>
  </w:num>
  <w:num w:numId="14" w16cid:durableId="310327277">
    <w:abstractNumId w:val="19"/>
  </w:num>
  <w:num w:numId="15" w16cid:durableId="1119033680">
    <w:abstractNumId w:val="18"/>
  </w:num>
  <w:num w:numId="16" w16cid:durableId="1720090407">
    <w:abstractNumId w:val="4"/>
  </w:num>
  <w:num w:numId="17" w16cid:durableId="70323096">
    <w:abstractNumId w:val="5"/>
  </w:num>
  <w:num w:numId="18" w16cid:durableId="1868984536">
    <w:abstractNumId w:val="1"/>
  </w:num>
  <w:num w:numId="19" w16cid:durableId="434637649">
    <w:abstractNumId w:val="12"/>
  </w:num>
  <w:num w:numId="20" w16cid:durableId="49160906">
    <w:abstractNumId w:val="11"/>
  </w:num>
  <w:num w:numId="21" w16cid:durableId="1671525390">
    <w:abstractNumId w:val="21"/>
  </w:num>
  <w:num w:numId="22" w16cid:durableId="252401578">
    <w:abstractNumId w:val="22"/>
  </w:num>
  <w:num w:numId="23" w16cid:durableId="320625474">
    <w:abstractNumId w:val="23"/>
  </w:num>
  <w:num w:numId="24" w16cid:durableId="497187553">
    <w:abstractNumId w:val="20"/>
  </w:num>
  <w:num w:numId="25" w16cid:durableId="1209150352">
    <w:abstractNumId w:val="27"/>
  </w:num>
  <w:num w:numId="26" w16cid:durableId="1820805191">
    <w:abstractNumId w:val="10"/>
  </w:num>
  <w:num w:numId="27" w16cid:durableId="874388184">
    <w:abstractNumId w:val="6"/>
  </w:num>
  <w:num w:numId="28" w16cid:durableId="1967466130">
    <w:abstractNumId w:val="26"/>
  </w:num>
  <w:num w:numId="29" w16cid:durableId="1676303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17"/>
    <w:rsid w:val="0002437F"/>
    <w:rsid w:val="00036ABD"/>
    <w:rsid w:val="0005339C"/>
    <w:rsid w:val="00065C16"/>
    <w:rsid w:val="00077648"/>
    <w:rsid w:val="000B5487"/>
    <w:rsid w:val="000D4A7F"/>
    <w:rsid w:val="001013A9"/>
    <w:rsid w:val="00104CEA"/>
    <w:rsid w:val="001243FD"/>
    <w:rsid w:val="001360CE"/>
    <w:rsid w:val="0018512C"/>
    <w:rsid w:val="001978E7"/>
    <w:rsid w:val="001A05DB"/>
    <w:rsid w:val="001A501A"/>
    <w:rsid w:val="001C3709"/>
    <w:rsid w:val="001D3933"/>
    <w:rsid w:val="001F62C6"/>
    <w:rsid w:val="00207D9A"/>
    <w:rsid w:val="002122EC"/>
    <w:rsid w:val="00232814"/>
    <w:rsid w:val="00251689"/>
    <w:rsid w:val="00264B66"/>
    <w:rsid w:val="002B524D"/>
    <w:rsid w:val="002E06AB"/>
    <w:rsid w:val="002E131D"/>
    <w:rsid w:val="0032416B"/>
    <w:rsid w:val="00334E42"/>
    <w:rsid w:val="00340DF5"/>
    <w:rsid w:val="00342F68"/>
    <w:rsid w:val="003438A5"/>
    <w:rsid w:val="003636AE"/>
    <w:rsid w:val="0039769D"/>
    <w:rsid w:val="003A4242"/>
    <w:rsid w:val="003B5A38"/>
    <w:rsid w:val="003E018A"/>
    <w:rsid w:val="003E4640"/>
    <w:rsid w:val="00413DB0"/>
    <w:rsid w:val="0042488B"/>
    <w:rsid w:val="00433F97"/>
    <w:rsid w:val="0044155F"/>
    <w:rsid w:val="0044336E"/>
    <w:rsid w:val="0044421B"/>
    <w:rsid w:val="00445C39"/>
    <w:rsid w:val="004665A4"/>
    <w:rsid w:val="00474AE8"/>
    <w:rsid w:val="004841D7"/>
    <w:rsid w:val="00493027"/>
    <w:rsid w:val="004A5AD1"/>
    <w:rsid w:val="004B209E"/>
    <w:rsid w:val="00506017"/>
    <w:rsid w:val="0052515D"/>
    <w:rsid w:val="00530C53"/>
    <w:rsid w:val="005434AA"/>
    <w:rsid w:val="00557306"/>
    <w:rsid w:val="00560F23"/>
    <w:rsid w:val="00563973"/>
    <w:rsid w:val="0056605D"/>
    <w:rsid w:val="0057355A"/>
    <w:rsid w:val="005D4F50"/>
    <w:rsid w:val="005D7C47"/>
    <w:rsid w:val="00604DE7"/>
    <w:rsid w:val="00664B56"/>
    <w:rsid w:val="006718D2"/>
    <w:rsid w:val="006B6DF9"/>
    <w:rsid w:val="006C5022"/>
    <w:rsid w:val="006D3029"/>
    <w:rsid w:val="006E6159"/>
    <w:rsid w:val="0070093E"/>
    <w:rsid w:val="00721781"/>
    <w:rsid w:val="00725FE6"/>
    <w:rsid w:val="007305A5"/>
    <w:rsid w:val="00765D8F"/>
    <w:rsid w:val="00796527"/>
    <w:rsid w:val="007A0AFC"/>
    <w:rsid w:val="007A76DF"/>
    <w:rsid w:val="00801933"/>
    <w:rsid w:val="008152A5"/>
    <w:rsid w:val="008348E8"/>
    <w:rsid w:val="00870B88"/>
    <w:rsid w:val="00893B87"/>
    <w:rsid w:val="008E121A"/>
    <w:rsid w:val="009265AF"/>
    <w:rsid w:val="00930E78"/>
    <w:rsid w:val="0095210E"/>
    <w:rsid w:val="00985ED4"/>
    <w:rsid w:val="00990E5A"/>
    <w:rsid w:val="009C7D58"/>
    <w:rsid w:val="009D493B"/>
    <w:rsid w:val="009F6275"/>
    <w:rsid w:val="00A030D2"/>
    <w:rsid w:val="00A344E6"/>
    <w:rsid w:val="00AB4021"/>
    <w:rsid w:val="00B00D05"/>
    <w:rsid w:val="00B43079"/>
    <w:rsid w:val="00BE1BF0"/>
    <w:rsid w:val="00BF66A0"/>
    <w:rsid w:val="00C30859"/>
    <w:rsid w:val="00C47DE5"/>
    <w:rsid w:val="00C65D44"/>
    <w:rsid w:val="00C67FDC"/>
    <w:rsid w:val="00C86C7E"/>
    <w:rsid w:val="00C97D5B"/>
    <w:rsid w:val="00CA4358"/>
    <w:rsid w:val="00CB16BC"/>
    <w:rsid w:val="00CE394C"/>
    <w:rsid w:val="00D316C0"/>
    <w:rsid w:val="00D54EEC"/>
    <w:rsid w:val="00D6197F"/>
    <w:rsid w:val="00D6471E"/>
    <w:rsid w:val="00D72BDF"/>
    <w:rsid w:val="00D86EFE"/>
    <w:rsid w:val="00D92E78"/>
    <w:rsid w:val="00DA29A1"/>
    <w:rsid w:val="00DA67EF"/>
    <w:rsid w:val="00DB38BB"/>
    <w:rsid w:val="00DE5892"/>
    <w:rsid w:val="00DE6DB2"/>
    <w:rsid w:val="00DF7549"/>
    <w:rsid w:val="00E57345"/>
    <w:rsid w:val="00E7216D"/>
    <w:rsid w:val="00E722F1"/>
    <w:rsid w:val="00E949E0"/>
    <w:rsid w:val="00EE5A88"/>
    <w:rsid w:val="00EF7776"/>
    <w:rsid w:val="00F76410"/>
    <w:rsid w:val="00F91480"/>
    <w:rsid w:val="00FA3DB2"/>
    <w:rsid w:val="00FA7C3E"/>
    <w:rsid w:val="00FC54A6"/>
    <w:rsid w:val="00FD6049"/>
    <w:rsid w:val="00FE1FFF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DE7A37"/>
  <w15:docId w15:val="{403BDC7A-4D4A-489D-B02A-F32866FD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40"/>
      <w:jc w:val="both"/>
      <w:outlineLvl w:val="0"/>
    </w:pPr>
    <w:rPr>
      <w:b/>
      <w:color w:val="2E75B5"/>
      <w:sz w:val="22"/>
      <w:szCs w:val="22"/>
    </w:rPr>
  </w:style>
  <w:style w:type="paragraph" w:styleId="Titre2">
    <w:name w:val="heading 2"/>
    <w:basedOn w:val="Normal"/>
    <w:next w:val="Normal"/>
    <w:pPr>
      <w:keepNext/>
      <w:keepLines/>
      <w:spacing w:before="40"/>
      <w:jc w:val="both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tabs>
        <w:tab w:val="left" w:pos="426"/>
      </w:tabs>
      <w:spacing w:before="480" w:after="240"/>
      <w:ind w:left="142" w:hanging="142"/>
    </w:pPr>
    <w:rPr>
      <w:rFonts w:ascii="Arial Bold" w:eastAsia="Arial Bold" w:hAnsi="Arial Bold" w:cs="Arial Bold"/>
      <w:b/>
      <w:color w:val="0099FF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auNormal"/>
    <w:tblPr>
      <w:tblStyleRowBandSize w:val="1"/>
      <w:tblStyleColBandSize w:val="1"/>
    </w:tblPr>
  </w:style>
  <w:style w:type="table" w:customStyle="1" w:styleId="a4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3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3F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243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43FD"/>
  </w:style>
  <w:style w:type="character" w:customStyle="1" w:styleId="CommentaireCar">
    <w:name w:val="Commentaire Car"/>
    <w:basedOn w:val="Policepardfaut"/>
    <w:link w:val="Commentaire"/>
    <w:uiPriority w:val="99"/>
    <w:rsid w:val="001243F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3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3F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6471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6471E"/>
  </w:style>
  <w:style w:type="paragraph" w:styleId="Pieddepage">
    <w:name w:val="footer"/>
    <w:basedOn w:val="Normal"/>
    <w:link w:val="PieddepageCar"/>
    <w:uiPriority w:val="99"/>
    <w:unhideWhenUsed/>
    <w:rsid w:val="00D6471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471E"/>
  </w:style>
  <w:style w:type="table" w:styleId="Grilledutableau">
    <w:name w:val="Table Grid"/>
    <w:basedOn w:val="TableauNormal"/>
    <w:uiPriority w:val="39"/>
    <w:rsid w:val="00D6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50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52A5"/>
    <w:rPr>
      <w:color w:val="0563C1" w:themeColor="hyperlink"/>
      <w:u w:val="single"/>
    </w:rPr>
  </w:style>
  <w:style w:type="paragraph" w:customStyle="1" w:styleId="Default">
    <w:name w:val="Default"/>
    <w:rsid w:val="008152A5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customStyle="1" w:styleId="indent">
    <w:name w:val="indent"/>
    <w:basedOn w:val="Normal"/>
    <w:rsid w:val="007A0AFC"/>
    <w:pPr>
      <w:spacing w:after="120"/>
      <w:ind w:left="567"/>
    </w:pPr>
    <w:rPr>
      <w:rFonts w:eastAsia="Times New Roman" w:cs="Times New Roman"/>
      <w:color w:val="auto"/>
      <w:sz w:val="22"/>
      <w:szCs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8A70-F572-47DB-BBBC-3E303A6C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917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UNFPA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Kim</dc:creator>
  <cp:lastModifiedBy>David Ange Kana</cp:lastModifiedBy>
  <cp:revision>3</cp:revision>
  <cp:lastPrinted>2017-10-26T11:40:00Z</cp:lastPrinted>
  <dcterms:created xsi:type="dcterms:W3CDTF">2024-07-22T16:40:00Z</dcterms:created>
  <dcterms:modified xsi:type="dcterms:W3CDTF">2024-07-22T16:58:00Z</dcterms:modified>
</cp:coreProperties>
</file>